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6273" w:rsidRDefault="00BB2CAA">
      <w:pPr>
        <w:ind w:left="142" w:hanging="142"/>
        <w:jc w:val="center"/>
        <w:rPr>
          <w:sz w:val="28"/>
        </w:rPr>
      </w:pPr>
      <w:r>
        <w:rPr>
          <w:sz w:val="28"/>
        </w:rPr>
        <w:t>МИНОБРНАУКИ РОССИИ</w:t>
      </w:r>
    </w:p>
    <w:p w:rsidR="00FE6273" w:rsidRDefault="00BB2CAA">
      <w:pPr>
        <w:ind w:left="142" w:hanging="142"/>
        <w:jc w:val="center"/>
        <w:rPr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FE6273" w:rsidRDefault="00BB2CAA">
      <w:pPr>
        <w:ind w:left="142" w:hanging="142"/>
        <w:jc w:val="center"/>
        <w:rPr>
          <w:sz w:val="28"/>
        </w:rPr>
      </w:pPr>
      <w:r>
        <w:rPr>
          <w:sz w:val="28"/>
        </w:rPr>
        <w:t>высшего образования</w:t>
      </w:r>
    </w:p>
    <w:p w:rsidR="00FE6273" w:rsidRDefault="00BB2CAA">
      <w:pPr>
        <w:ind w:left="142" w:hanging="142"/>
        <w:jc w:val="center"/>
        <w:rPr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FE6273" w:rsidRDefault="00BB2CAA">
      <w:pPr>
        <w:ind w:left="142" w:hanging="142"/>
        <w:jc w:val="center"/>
        <w:rPr>
          <w:sz w:val="28"/>
        </w:rPr>
      </w:pPr>
      <w:r>
        <w:rPr>
          <w:sz w:val="28"/>
        </w:rPr>
        <w:t>(Колледж ГГУ)</w:t>
      </w:r>
    </w:p>
    <w:p w:rsidR="00FE6273" w:rsidRDefault="00FE6273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FE6273" w:rsidRDefault="00FE6273">
      <w:pPr>
        <w:ind w:left="-142" w:firstLine="142"/>
        <w:jc w:val="center"/>
        <w:rPr>
          <w:rStyle w:val="FontStyle53"/>
          <w:sz w:val="28"/>
          <w:szCs w:val="28"/>
        </w:rPr>
      </w:pPr>
    </w:p>
    <w:p w:rsidR="00FE6273" w:rsidRDefault="00FE6273">
      <w:pPr>
        <w:jc w:val="center"/>
        <w:rPr>
          <w:b/>
          <w:sz w:val="28"/>
          <w:szCs w:val="28"/>
        </w:rPr>
      </w:pPr>
    </w:p>
    <w:p w:rsidR="00FE6273" w:rsidRDefault="00FE6273">
      <w:pPr>
        <w:jc w:val="center"/>
      </w:pPr>
    </w:p>
    <w:p w:rsidR="00FE6273" w:rsidRDefault="00FE6273">
      <w:pPr>
        <w:jc w:val="center"/>
      </w:pPr>
    </w:p>
    <w:p w:rsidR="00FE6273" w:rsidRDefault="00FE6273">
      <w:pPr>
        <w:jc w:val="center"/>
      </w:pPr>
    </w:p>
    <w:p w:rsidR="00FE6273" w:rsidRDefault="00FE6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</w:p>
    <w:p w:rsidR="00FE6273" w:rsidRDefault="00FE6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</w:p>
    <w:p w:rsidR="00FE6273" w:rsidRDefault="00FE6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</w:p>
    <w:p w:rsidR="00FE6273" w:rsidRDefault="00FE6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FE6273" w:rsidRDefault="00FE6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FE6273" w:rsidRDefault="00FE6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FE6273" w:rsidRDefault="00FE6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FE6273" w:rsidRDefault="00FE6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FE6273" w:rsidRDefault="00BB2CAA">
      <w:pPr>
        <w:widowControl w:val="0"/>
        <w:autoSpaceDE w:val="0"/>
        <w:jc w:val="center"/>
        <w:rPr>
          <w:bCs/>
          <w:iCs/>
          <w:color w:val="000000"/>
          <w:sz w:val="32"/>
          <w:szCs w:val="32"/>
        </w:rPr>
      </w:pPr>
      <w:r>
        <w:rPr>
          <w:bCs/>
          <w:iCs/>
          <w:color w:val="000000"/>
          <w:sz w:val="28"/>
          <w:szCs w:val="32"/>
        </w:rPr>
        <w:t>РАБОЧАЯ ПРОГРАММА УЧЕБНОГО ПРЕДМЕТА</w:t>
      </w:r>
    </w:p>
    <w:p w:rsidR="00FE6273" w:rsidRDefault="00FE6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iCs/>
          <w:caps/>
          <w:color w:val="000000"/>
          <w:sz w:val="28"/>
          <w:szCs w:val="28"/>
        </w:rPr>
      </w:pPr>
    </w:p>
    <w:p w:rsidR="00FE6273" w:rsidRDefault="00BB2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  <w:r>
        <w:rPr>
          <w:b/>
        </w:rPr>
        <w:t>ОУП-У.03 ФИЗИКА</w:t>
      </w:r>
    </w:p>
    <w:p w:rsidR="00FE6273" w:rsidRDefault="00FE6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8"/>
          <w:szCs w:val="28"/>
        </w:rPr>
      </w:pPr>
    </w:p>
    <w:p w:rsidR="00FE6273" w:rsidRDefault="00BB2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sz w:val="28"/>
          <w:szCs w:val="28"/>
        </w:rPr>
        <w:t xml:space="preserve">программы подготовки </w:t>
      </w:r>
      <w:r>
        <w:rPr>
          <w:sz w:val="28"/>
          <w:szCs w:val="28"/>
        </w:rPr>
        <w:t>специалистов среднего звена по специальности:</w:t>
      </w:r>
    </w:p>
    <w:p w:rsidR="00FE6273" w:rsidRDefault="00BB2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 xml:space="preserve"> </w:t>
      </w:r>
    </w:p>
    <w:p w:rsidR="00FE6273" w:rsidRDefault="00BB2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09.02.07 Информационные системы и программирование</w:t>
      </w:r>
    </w:p>
    <w:p w:rsidR="00FE6273" w:rsidRDefault="00FE6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FE6273" w:rsidRDefault="00FE6273">
      <w:pPr>
        <w:jc w:val="center"/>
        <w:rPr>
          <w:b/>
          <w:caps/>
          <w:sz w:val="28"/>
          <w:szCs w:val="28"/>
        </w:rPr>
      </w:pPr>
    </w:p>
    <w:p w:rsidR="00FE6273" w:rsidRDefault="00FE6273">
      <w:pPr>
        <w:jc w:val="center"/>
        <w:rPr>
          <w:b/>
        </w:rPr>
      </w:pPr>
    </w:p>
    <w:p w:rsidR="00FE6273" w:rsidRDefault="00FE6273">
      <w:pPr>
        <w:jc w:val="center"/>
        <w:rPr>
          <w:b/>
        </w:rPr>
      </w:pPr>
    </w:p>
    <w:p w:rsidR="00FE6273" w:rsidRDefault="00FE6273">
      <w:pPr>
        <w:jc w:val="center"/>
        <w:rPr>
          <w:b/>
        </w:rPr>
      </w:pPr>
    </w:p>
    <w:p w:rsidR="00FE6273" w:rsidRDefault="00FE6273">
      <w:pPr>
        <w:jc w:val="center"/>
        <w:rPr>
          <w:b/>
        </w:rPr>
      </w:pPr>
    </w:p>
    <w:p w:rsidR="00FE6273" w:rsidRDefault="00FE6273">
      <w:pPr>
        <w:jc w:val="center"/>
        <w:rPr>
          <w:b/>
        </w:rPr>
      </w:pPr>
    </w:p>
    <w:p w:rsidR="00FE6273" w:rsidRDefault="00FE6273">
      <w:pPr>
        <w:jc w:val="center"/>
        <w:rPr>
          <w:b/>
        </w:rPr>
      </w:pPr>
    </w:p>
    <w:p w:rsidR="00FE6273" w:rsidRDefault="00FE6273">
      <w:pPr>
        <w:jc w:val="center"/>
        <w:rPr>
          <w:b/>
        </w:rPr>
      </w:pPr>
    </w:p>
    <w:p w:rsidR="00FE6273" w:rsidRDefault="00FE6273">
      <w:pPr>
        <w:jc w:val="center"/>
        <w:rPr>
          <w:b/>
        </w:rPr>
      </w:pPr>
    </w:p>
    <w:p w:rsidR="00FE6273" w:rsidRDefault="00FE6273">
      <w:pPr>
        <w:jc w:val="center"/>
        <w:rPr>
          <w:b/>
        </w:rPr>
      </w:pPr>
    </w:p>
    <w:p w:rsidR="00FE6273" w:rsidRDefault="00FE6273">
      <w:pPr>
        <w:jc w:val="center"/>
        <w:rPr>
          <w:b/>
        </w:rPr>
      </w:pPr>
    </w:p>
    <w:p w:rsidR="00FE6273" w:rsidRDefault="00FE6273">
      <w:pPr>
        <w:jc w:val="center"/>
        <w:rPr>
          <w:b/>
        </w:rPr>
      </w:pPr>
    </w:p>
    <w:p w:rsidR="00FE6273" w:rsidRDefault="00FE6273">
      <w:pPr>
        <w:jc w:val="center"/>
        <w:rPr>
          <w:b/>
        </w:rPr>
      </w:pPr>
    </w:p>
    <w:p w:rsidR="00FE6273" w:rsidRDefault="00FE6273">
      <w:pPr>
        <w:jc w:val="center"/>
        <w:rPr>
          <w:b/>
        </w:rPr>
      </w:pPr>
    </w:p>
    <w:p w:rsidR="00FE6273" w:rsidRDefault="00FE6273">
      <w:pPr>
        <w:jc w:val="center"/>
        <w:rPr>
          <w:b/>
        </w:rPr>
      </w:pPr>
    </w:p>
    <w:p w:rsidR="00FE6273" w:rsidRDefault="00FE6273">
      <w:pPr>
        <w:jc w:val="center"/>
        <w:rPr>
          <w:b/>
        </w:rPr>
      </w:pPr>
    </w:p>
    <w:p w:rsidR="00FE6273" w:rsidRDefault="00FE6273">
      <w:pPr>
        <w:jc w:val="center"/>
        <w:rPr>
          <w:b/>
        </w:rPr>
      </w:pPr>
    </w:p>
    <w:p w:rsidR="00FE6273" w:rsidRDefault="00FE6273">
      <w:pPr>
        <w:jc w:val="center"/>
        <w:rPr>
          <w:b/>
        </w:rPr>
      </w:pPr>
    </w:p>
    <w:p w:rsidR="00FE6273" w:rsidRDefault="00FE6273">
      <w:pPr>
        <w:jc w:val="center"/>
        <w:rPr>
          <w:b/>
        </w:rPr>
      </w:pPr>
    </w:p>
    <w:p w:rsidR="00FE6273" w:rsidRDefault="00FE6273">
      <w:pPr>
        <w:jc w:val="center"/>
        <w:rPr>
          <w:b/>
        </w:rPr>
      </w:pPr>
    </w:p>
    <w:p w:rsidR="00FE6273" w:rsidRDefault="00FE6273">
      <w:pPr>
        <w:jc w:val="center"/>
        <w:rPr>
          <w:b/>
        </w:rPr>
      </w:pPr>
    </w:p>
    <w:p w:rsidR="00FE6273" w:rsidRDefault="00BB2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Cs/>
          <w:i/>
        </w:rPr>
      </w:pPr>
      <w:r>
        <w:t>пос. Электроизолятор,</w:t>
      </w:r>
      <w:r>
        <w:rPr>
          <w:bCs/>
          <w:i/>
        </w:rPr>
        <w:t xml:space="preserve"> 2023      </w:t>
      </w:r>
      <w:r>
        <w:br w:type="page"/>
      </w:r>
    </w:p>
    <w:p w:rsidR="00FE6273" w:rsidRDefault="00FE6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Cs/>
          <w:i/>
        </w:rPr>
      </w:pPr>
    </w:p>
    <w:tbl>
      <w:tblPr>
        <w:tblW w:w="995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9950"/>
      </w:tblGrid>
      <w:tr w:rsidR="00FE6273">
        <w:trPr>
          <w:trHeight w:val="3686"/>
        </w:trPr>
        <w:tc>
          <w:tcPr>
            <w:tcW w:w="9950" w:type="dxa"/>
          </w:tcPr>
          <w:p w:rsidR="00FE6273" w:rsidRDefault="00BB2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right="909"/>
              <w:jc w:val="both"/>
            </w:pPr>
            <w:r>
              <w:rPr>
                <w:bCs/>
              </w:rPr>
              <w:t>П</w:t>
            </w:r>
            <w:r>
              <w:t>рограмма учебного предмета</w:t>
            </w:r>
            <w:r>
              <w:rPr>
                <w:caps/>
              </w:rPr>
              <w:t xml:space="preserve"> </w:t>
            </w:r>
            <w:proofErr w:type="gramStart"/>
            <w:r>
              <w:t xml:space="preserve">разработана </w:t>
            </w:r>
            <w:r>
              <w:rPr>
                <w:spacing w:val="-5"/>
              </w:rPr>
              <w:t xml:space="preserve"> в</w:t>
            </w:r>
            <w:proofErr w:type="gramEnd"/>
            <w:r>
              <w:rPr>
                <w:spacing w:val="-5"/>
              </w:rPr>
              <w:t xml:space="preserve"> соответствии с</w:t>
            </w:r>
          </w:p>
          <w:p w:rsidR="00FE6273" w:rsidRDefault="00BB2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right="909"/>
              <w:jc w:val="both"/>
              <w:rPr>
                <w:spacing w:val="-5"/>
              </w:rPr>
            </w:pPr>
            <w:r>
              <w:rPr>
                <w:spacing w:val="-5"/>
              </w:rPr>
              <w:t xml:space="preserve">ФГОС </w:t>
            </w:r>
            <w:r>
              <w:t xml:space="preserve">СПО утвержденного Приказом </w:t>
            </w:r>
            <w:r>
              <w:t>Министерства образования и науки Российской Федерации от «__» ________201__г. № ______,</w:t>
            </w:r>
          </w:p>
          <w:p w:rsidR="00FE6273" w:rsidRDefault="00BB2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по специальности 09.02.07 Информационные системы и программирование</w:t>
            </w:r>
          </w:p>
          <w:p w:rsidR="00FE6273" w:rsidRDefault="00BB2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right="909"/>
              <w:jc w:val="both"/>
            </w:pPr>
            <w:r>
              <w:t>(базовая подготовка)</w:t>
            </w:r>
          </w:p>
          <w:p w:rsidR="00FE6273" w:rsidRDefault="00FE6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</w:pPr>
          </w:p>
          <w:p w:rsidR="00FE6273" w:rsidRDefault="00FE6273">
            <w:pPr>
              <w:shd w:val="clear" w:color="auto" w:fill="FFFFFF"/>
              <w:jc w:val="both"/>
              <w:rPr>
                <w:spacing w:val="-8"/>
              </w:rPr>
            </w:pPr>
          </w:p>
          <w:p w:rsidR="00FE6273" w:rsidRDefault="00FE6273">
            <w:pPr>
              <w:shd w:val="clear" w:color="auto" w:fill="FFFFFF"/>
              <w:jc w:val="both"/>
              <w:rPr>
                <w:spacing w:val="-8"/>
              </w:rPr>
            </w:pPr>
          </w:p>
          <w:p w:rsidR="00FE6273" w:rsidRDefault="00BB2CAA">
            <w:pPr>
              <w:shd w:val="clear" w:color="auto" w:fill="FFFFFF"/>
              <w:jc w:val="both"/>
            </w:pPr>
            <w:r>
              <w:rPr>
                <w:spacing w:val="-8"/>
              </w:rPr>
              <w:t xml:space="preserve">Рассмотрено на заседании цикловой комиссии «Общеобразовательного, </w:t>
            </w:r>
            <w:r>
              <w:rPr>
                <w:spacing w:val="-8"/>
              </w:rPr>
              <w:t>математического и общего естественно-научного циклов</w:t>
            </w:r>
            <w:r>
              <w:rPr>
                <w:i/>
                <w:spacing w:val="-8"/>
              </w:rPr>
              <w:t>»</w:t>
            </w:r>
            <w:r>
              <w:rPr>
                <w:spacing w:val="-8"/>
              </w:rPr>
              <w:t>.</w:t>
            </w:r>
          </w:p>
          <w:p w:rsidR="00FE6273" w:rsidRDefault="00BB2CAA">
            <w:pPr>
              <w:shd w:val="clear" w:color="auto" w:fill="FFFFFF"/>
              <w:jc w:val="both"/>
              <w:rPr>
                <w:spacing w:val="-8"/>
              </w:rPr>
            </w:pPr>
            <w:r>
              <w:rPr>
                <w:spacing w:val="-8"/>
              </w:rPr>
              <w:t>Протокол № ___</w:t>
            </w:r>
          </w:p>
          <w:p w:rsidR="00FE6273" w:rsidRDefault="00BB2CAA">
            <w:pPr>
              <w:shd w:val="clear" w:color="auto" w:fill="FFFFFF"/>
              <w:jc w:val="both"/>
              <w:rPr>
                <w:spacing w:val="-8"/>
              </w:rPr>
            </w:pPr>
            <w:proofErr w:type="gramStart"/>
            <w:r>
              <w:rPr>
                <w:spacing w:val="-5"/>
              </w:rPr>
              <w:t>от  «</w:t>
            </w:r>
            <w:proofErr w:type="gramEnd"/>
            <w:r>
              <w:rPr>
                <w:spacing w:val="-5"/>
              </w:rPr>
              <w:t xml:space="preserve"> </w:t>
            </w:r>
            <w:r>
              <w:rPr>
                <w:spacing w:val="-5"/>
                <w:u w:val="single"/>
              </w:rPr>
              <w:t xml:space="preserve">    </w:t>
            </w:r>
            <w:r>
              <w:rPr>
                <w:spacing w:val="-5"/>
              </w:rPr>
              <w:t xml:space="preserve"> »   </w:t>
            </w:r>
            <w:r>
              <w:rPr>
                <w:spacing w:val="-5"/>
                <w:u w:val="single"/>
              </w:rPr>
              <w:t xml:space="preserve">                     </w:t>
            </w:r>
            <w:r>
              <w:rPr>
                <w:spacing w:val="-5"/>
              </w:rPr>
              <w:t xml:space="preserve"> 20__ г.</w:t>
            </w:r>
          </w:p>
          <w:p w:rsidR="00FE6273" w:rsidRDefault="00BB2CAA">
            <w:pPr>
              <w:jc w:val="both"/>
              <w:rPr>
                <w:i/>
                <w:spacing w:val="-8"/>
              </w:rPr>
            </w:pPr>
            <w:r>
              <w:rPr>
                <w:spacing w:val="-8"/>
              </w:rPr>
              <w:t>Председатель ЦК</w:t>
            </w:r>
          </w:p>
          <w:p w:rsidR="00FE6273" w:rsidRDefault="00BB2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</w:pPr>
            <w:r>
              <w:rPr>
                <w:i/>
              </w:rPr>
              <w:t>Ф.И.О</w:t>
            </w:r>
            <w:r>
              <w:t>.____________</w:t>
            </w:r>
          </w:p>
          <w:p w:rsidR="00FE6273" w:rsidRDefault="00BB2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</w:pPr>
            <w:r>
              <w:t xml:space="preserve">               (подпись)</w:t>
            </w:r>
          </w:p>
          <w:p w:rsidR="00FE6273" w:rsidRDefault="00FE6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</w:pPr>
          </w:p>
          <w:p w:rsidR="00FE6273" w:rsidRDefault="00FE62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E6273" w:rsidRDefault="00FE62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E6273" w:rsidRDefault="00FE62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E6273" w:rsidRDefault="00FE62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E6273" w:rsidRDefault="00BB2C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Автор - составитель: Ахметов Данил </w:t>
            </w:r>
            <w:proofErr w:type="spellStart"/>
            <w:r>
              <w:t>Наильевич</w:t>
            </w:r>
            <w:proofErr w:type="spellEnd"/>
            <w:r>
              <w:t xml:space="preserve">, преподаватель высшей </w:t>
            </w:r>
            <w:proofErr w:type="gramStart"/>
            <w:r>
              <w:t>категории</w:t>
            </w:r>
            <w:r>
              <w:t xml:space="preserve">  Колледжа</w:t>
            </w:r>
            <w:proofErr w:type="gramEnd"/>
            <w:r>
              <w:t xml:space="preserve"> ФГБОУ ВО «ГГУ».</w:t>
            </w:r>
          </w:p>
          <w:p w:rsidR="00FE6273" w:rsidRDefault="00FE6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</w:pPr>
          </w:p>
          <w:p w:rsidR="00FE6273" w:rsidRDefault="00FE6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</w:pPr>
          </w:p>
          <w:p w:rsidR="00FE6273" w:rsidRDefault="00FE6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</w:pPr>
          </w:p>
          <w:p w:rsidR="00FE6273" w:rsidRDefault="00FE6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</w:pPr>
          </w:p>
        </w:tc>
      </w:tr>
      <w:tr w:rsidR="00FE6273">
        <w:trPr>
          <w:trHeight w:val="622"/>
        </w:trPr>
        <w:tc>
          <w:tcPr>
            <w:tcW w:w="9950" w:type="dxa"/>
          </w:tcPr>
          <w:p w:rsidR="00FE6273" w:rsidRDefault="00FE6273">
            <w:pPr>
              <w:snapToGrid w:val="0"/>
              <w:rPr>
                <w:i/>
                <w:sz w:val="28"/>
                <w:szCs w:val="28"/>
                <w:vertAlign w:val="superscript"/>
              </w:rPr>
            </w:pPr>
          </w:p>
        </w:tc>
      </w:tr>
    </w:tbl>
    <w:p w:rsidR="00FE6273" w:rsidRDefault="00FE6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FE6273" w:rsidRDefault="00FE6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FE6273" w:rsidRDefault="00FE6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FE6273" w:rsidRDefault="00FE6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FE6273" w:rsidRDefault="00FE6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FE6273" w:rsidRDefault="00FE6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FE6273" w:rsidRDefault="00FE6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FE6273" w:rsidRDefault="00FE6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FE6273" w:rsidRDefault="00FE6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FE6273" w:rsidRDefault="00BB2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br w:type="page"/>
      </w:r>
    </w:p>
    <w:tbl>
      <w:tblPr>
        <w:tblW w:w="10953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9854"/>
        <w:gridCol w:w="1099"/>
      </w:tblGrid>
      <w:tr w:rsidR="00FE6273">
        <w:trPr>
          <w:trHeight w:val="23"/>
        </w:trPr>
        <w:tc>
          <w:tcPr>
            <w:tcW w:w="9854" w:type="dxa"/>
          </w:tcPr>
          <w:tbl>
            <w:tblPr>
              <w:tblW w:w="9156" w:type="dxa"/>
              <w:tblLayout w:type="fixed"/>
              <w:tblLook w:val="04A0" w:firstRow="1" w:lastRow="0" w:firstColumn="1" w:lastColumn="0" w:noHBand="0" w:noVBand="1"/>
            </w:tblPr>
            <w:tblGrid>
              <w:gridCol w:w="8648"/>
              <w:gridCol w:w="508"/>
            </w:tblGrid>
            <w:tr w:rsidR="00FE6273">
              <w:trPr>
                <w:trHeight w:val="23"/>
              </w:trPr>
              <w:tc>
                <w:tcPr>
                  <w:tcW w:w="8648" w:type="dxa"/>
                </w:tcPr>
                <w:p w:rsidR="00FE6273" w:rsidRDefault="00BB2CAA">
                  <w:pPr>
                    <w:ind w:firstLine="709"/>
                    <w:jc w:val="center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lastRenderedPageBreak/>
                    <w:t>Содержание</w:t>
                  </w:r>
                </w:p>
                <w:p w:rsidR="00FE6273" w:rsidRDefault="00FE6273">
                  <w:pPr>
                    <w:ind w:firstLine="709"/>
                    <w:jc w:val="center"/>
                    <w:rPr>
                      <w:b/>
                      <w:lang w:eastAsia="en-US"/>
                    </w:rPr>
                  </w:pPr>
                </w:p>
                <w:p w:rsidR="00FE6273" w:rsidRDefault="00FE6273">
                  <w:pPr>
                    <w:ind w:firstLine="709"/>
                    <w:rPr>
                      <w:b/>
                      <w:lang w:eastAsia="en-US"/>
                    </w:rPr>
                  </w:pPr>
                </w:p>
                <w:p w:rsidR="00FE6273" w:rsidRDefault="00BB2CAA">
                  <w:pPr>
                    <w:numPr>
                      <w:ilvl w:val="0"/>
                      <w:numId w:val="29"/>
                    </w:numPr>
                    <w:tabs>
                      <w:tab w:val="left" w:pos="0"/>
                    </w:tabs>
                    <w:ind w:left="0" w:hanging="284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1. Общая характеристика рабочей программы учебного предмета</w:t>
                  </w:r>
                </w:p>
                <w:p w:rsidR="00FE6273" w:rsidRDefault="00BB2CAA">
                  <w:pPr>
                    <w:numPr>
                      <w:ilvl w:val="0"/>
                      <w:numId w:val="13"/>
                    </w:numPr>
                    <w:tabs>
                      <w:tab w:val="left" w:pos="0"/>
                    </w:tabs>
                    <w:ind w:left="0" w:hanging="284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2. Структура и содержание учебного предмета</w:t>
                  </w:r>
                </w:p>
                <w:p w:rsidR="00FE6273" w:rsidRDefault="00BB2CAA">
                  <w:pPr>
                    <w:tabs>
                      <w:tab w:val="left" w:pos="993"/>
                    </w:tabs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     2.1. Объем учебного предмета и виды учебной работы</w:t>
                  </w:r>
                </w:p>
                <w:p w:rsidR="00FE6273" w:rsidRDefault="00BB2CAA">
                  <w:pPr>
                    <w:tabs>
                      <w:tab w:val="left" w:pos="993"/>
                    </w:tabs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     2.2. Тематический план и </w:t>
                  </w:r>
                  <w:r>
                    <w:rPr>
                      <w:lang w:eastAsia="en-US"/>
                    </w:rPr>
                    <w:t>содержание учебного предмета</w:t>
                  </w:r>
                </w:p>
                <w:p w:rsidR="00FE6273" w:rsidRDefault="00BB2CAA">
                  <w:pPr>
                    <w:numPr>
                      <w:ilvl w:val="0"/>
                      <w:numId w:val="13"/>
                    </w:numPr>
                    <w:tabs>
                      <w:tab w:val="left" w:pos="0"/>
                    </w:tabs>
                    <w:ind w:left="0" w:hanging="284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3. Условия реализации рабочей программы учебного предмета</w:t>
                  </w:r>
                </w:p>
                <w:p w:rsidR="00FE6273" w:rsidRDefault="00BB2CAA">
                  <w:pPr>
                    <w:numPr>
                      <w:ilvl w:val="0"/>
                      <w:numId w:val="13"/>
                    </w:numPr>
                    <w:tabs>
                      <w:tab w:val="left" w:pos="0"/>
                    </w:tabs>
                    <w:ind w:left="0" w:hanging="284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4. Контроль и оценка результатов учебного предмета</w:t>
                  </w:r>
                </w:p>
                <w:p w:rsidR="00FE6273" w:rsidRDefault="00FE6273">
                  <w:pPr>
                    <w:rPr>
                      <w:lang w:eastAsia="en-US"/>
                    </w:rPr>
                  </w:pPr>
                </w:p>
              </w:tc>
              <w:tc>
                <w:tcPr>
                  <w:tcW w:w="508" w:type="dxa"/>
                </w:tcPr>
                <w:p w:rsidR="00FE6273" w:rsidRDefault="00FE6273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20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rPr>
                      <w:lang w:eastAsia="en-US"/>
                    </w:rPr>
                  </w:pPr>
                </w:p>
                <w:p w:rsidR="00FE6273" w:rsidRDefault="00FE6273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20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lang w:eastAsia="en-US"/>
                    </w:rPr>
                  </w:pPr>
                </w:p>
                <w:p w:rsidR="00FE6273" w:rsidRDefault="00FE6273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20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lang w:eastAsia="en-US"/>
                    </w:rPr>
                  </w:pPr>
                </w:p>
                <w:p w:rsidR="00FE6273" w:rsidRDefault="00BB2CAA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20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4</w:t>
                  </w:r>
                </w:p>
                <w:p w:rsidR="00FE6273" w:rsidRDefault="00BB2CAA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20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5</w:t>
                  </w:r>
                </w:p>
                <w:p w:rsidR="00FE6273" w:rsidRDefault="00BB2CAA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20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5</w:t>
                  </w:r>
                </w:p>
                <w:p w:rsidR="00FE6273" w:rsidRDefault="00BB2CAA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20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6</w:t>
                  </w:r>
                </w:p>
                <w:p w:rsidR="00FE6273" w:rsidRDefault="00BB2CAA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20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14</w:t>
                  </w:r>
                </w:p>
                <w:p w:rsidR="00FE6273" w:rsidRDefault="00BB2CAA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20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15</w:t>
                  </w:r>
                </w:p>
              </w:tc>
            </w:tr>
          </w:tbl>
          <w:p w:rsidR="00FE6273" w:rsidRDefault="00FE6273"/>
        </w:tc>
        <w:tc>
          <w:tcPr>
            <w:tcW w:w="1099" w:type="dxa"/>
          </w:tcPr>
          <w:p w:rsidR="00FE6273" w:rsidRDefault="00FE62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E6273" w:rsidRDefault="00FE6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FE6273" w:rsidRDefault="00BB2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br w:type="page"/>
      </w:r>
    </w:p>
    <w:p w:rsidR="00FE6273" w:rsidRDefault="00BB2CAA">
      <w:pPr>
        <w:ind w:firstLine="709"/>
        <w:jc w:val="center"/>
        <w:rPr>
          <w:b/>
        </w:rPr>
      </w:pPr>
      <w:r>
        <w:rPr>
          <w:b/>
        </w:rPr>
        <w:lastRenderedPageBreak/>
        <w:t>1. ОБЩАЯ ХАРАКТЕРИСТИКА РАБОЧЕЙ ПРОГРАММЫ УЧЕБНОГО ПРЕДМЕТА</w:t>
      </w:r>
    </w:p>
    <w:p w:rsidR="00FE6273" w:rsidRDefault="00FE6273">
      <w:pPr>
        <w:pStyle w:val="1"/>
        <w:spacing w:line="360" w:lineRule="auto"/>
        <w:jc w:val="both"/>
        <w:rPr>
          <w:b/>
        </w:rPr>
      </w:pPr>
    </w:p>
    <w:p w:rsidR="00FE6273" w:rsidRDefault="00BB2CAA">
      <w:pPr>
        <w:pStyle w:val="1"/>
        <w:ind w:left="-284" w:firstLine="709"/>
        <w:rPr>
          <w:b/>
        </w:rPr>
      </w:pPr>
      <w:r>
        <w:rPr>
          <w:b/>
        </w:rPr>
        <w:t xml:space="preserve">1.1. Область </w:t>
      </w:r>
      <w:proofErr w:type="gramStart"/>
      <w:r>
        <w:rPr>
          <w:b/>
        </w:rPr>
        <w:t>применения  рабочей</w:t>
      </w:r>
      <w:proofErr w:type="gramEnd"/>
      <w:r>
        <w:rPr>
          <w:b/>
        </w:rPr>
        <w:t xml:space="preserve"> программы</w:t>
      </w:r>
    </w:p>
    <w:p w:rsidR="00FE6273" w:rsidRDefault="00BB2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284" w:firstLine="709"/>
        <w:jc w:val="both"/>
        <w:rPr>
          <w:i/>
        </w:rPr>
      </w:pPr>
      <w:r>
        <w:t xml:space="preserve">Рабочая программа учебного предмета </w:t>
      </w:r>
      <w:r>
        <w:rPr>
          <w:b/>
        </w:rPr>
        <w:t xml:space="preserve">УПВ.03 ФИЗИКА </w:t>
      </w:r>
      <w:r>
        <w:t>является частью программы подготовки специалистов среднего звена в соответствии с ФГОС СПО 09.02.07 Информационные системы и программирование</w:t>
      </w:r>
    </w:p>
    <w:p w:rsidR="00FE6273" w:rsidRDefault="00FE6273">
      <w:pPr>
        <w:pStyle w:val="af2"/>
        <w:spacing w:before="0" w:after="0"/>
        <w:ind w:left="-284" w:firstLine="709"/>
        <w:jc w:val="both"/>
        <w:rPr>
          <w:b/>
          <w:i/>
        </w:rPr>
      </w:pPr>
    </w:p>
    <w:p w:rsidR="00FE6273" w:rsidRDefault="00BB2CAA">
      <w:pPr>
        <w:pStyle w:val="af2"/>
        <w:spacing w:before="0" w:after="0"/>
        <w:ind w:left="-284" w:firstLine="709"/>
        <w:jc w:val="both"/>
      </w:pPr>
      <w:r>
        <w:rPr>
          <w:b/>
        </w:rPr>
        <w:t>1.2. Место предмета в структуре основной профессиона</w:t>
      </w:r>
      <w:r>
        <w:rPr>
          <w:b/>
        </w:rPr>
        <w:t>льной образовательной программы</w:t>
      </w:r>
    </w:p>
    <w:p w:rsidR="00FE6273" w:rsidRDefault="00BB2CAA">
      <w:pPr>
        <w:ind w:left="-284" w:firstLine="709"/>
        <w:jc w:val="both"/>
      </w:pPr>
      <w:r>
        <w:t>Предмет является базовой и входит в состав обязательной предметной области «Естественные науки» ФГОС среднего общего образования. Предмет изучается в общеобразовательном цикле учебного плана программы подготовки специалистов</w:t>
      </w:r>
      <w:r>
        <w:t xml:space="preserve"> среднего звена на базе основного общего образования с получением среднего общего образования.</w:t>
      </w:r>
    </w:p>
    <w:p w:rsidR="00FE6273" w:rsidRDefault="00FE6273">
      <w:pPr>
        <w:ind w:left="-284" w:firstLine="709"/>
        <w:jc w:val="both"/>
      </w:pPr>
    </w:p>
    <w:p w:rsidR="00FE6273" w:rsidRDefault="00BB2CAA">
      <w:pPr>
        <w:ind w:left="-284" w:firstLine="709"/>
        <w:jc w:val="both"/>
        <w:rPr>
          <w:rFonts w:eastAsia="Arial"/>
          <w:b/>
          <w:bCs/>
          <w:color w:val="000000"/>
          <w:lang w:bidi="ru-RU"/>
        </w:rPr>
      </w:pPr>
      <w:r>
        <w:rPr>
          <w:rFonts w:eastAsia="Arial"/>
          <w:b/>
          <w:bCs/>
          <w:color w:val="000000"/>
          <w:lang w:bidi="ru-RU"/>
        </w:rPr>
        <w:t>1.3. Цели и задачи дисциплины</w:t>
      </w:r>
    </w:p>
    <w:p w:rsidR="00FE6273" w:rsidRDefault="00BB2CAA">
      <w:pPr>
        <w:keepNext/>
        <w:keepLines/>
        <w:widowControl w:val="0"/>
        <w:tabs>
          <w:tab w:val="left" w:pos="1536"/>
        </w:tabs>
        <w:spacing w:after="260" w:line="300" w:lineRule="auto"/>
        <w:ind w:firstLine="426"/>
        <w:jc w:val="both"/>
        <w:outlineLvl w:val="1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 xml:space="preserve">Содержание программы общеобразовательной дисциплины Физика направлено на достижение следующих </w:t>
      </w:r>
      <w:r>
        <w:rPr>
          <w:rFonts w:eastAsia="Arial"/>
          <w:b/>
          <w:bCs/>
          <w:color w:val="000000"/>
          <w:lang w:bidi="ru-RU"/>
        </w:rPr>
        <w:t>целей: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85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 xml:space="preserve">формирование у обучающихся </w:t>
      </w:r>
      <w:r>
        <w:rPr>
          <w:rFonts w:eastAsia="Arial"/>
          <w:color w:val="000000"/>
          <w:lang w:bidi="ru-RU"/>
        </w:rPr>
        <w:t>уверенности в ценности образования, значимости физических знаний для современного квалифицированного специалиста при осуществлении его профессиональной деятельности;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85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формирование естественно-научной грамотности;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92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 xml:space="preserve">овладение специфической системой физических </w:t>
      </w:r>
      <w:r>
        <w:rPr>
          <w:rFonts w:eastAsia="Arial"/>
          <w:color w:val="000000"/>
          <w:lang w:bidi="ru-RU"/>
        </w:rPr>
        <w:t>понятий, терминологией и символикой;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92" w:lineRule="auto"/>
        <w:ind w:firstLine="720"/>
        <w:jc w:val="both"/>
      </w:pPr>
      <w:r>
        <w:rPr>
          <w:color w:val="000000"/>
          <w:lang w:bidi="ru-RU"/>
        </w:rPr>
        <w:t xml:space="preserve"> </w:t>
      </w:r>
      <w:r>
        <w:rPr>
          <w:rFonts w:eastAsia="Arial"/>
          <w:color w:val="000000"/>
          <w:lang w:bidi="ru-RU"/>
        </w:rPr>
        <w:t>освоение основных физических теорий, законов, закономерностей;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92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овладение основными методами научного познания природы, используемыми в физике (наблюдение, описание, измерение, выдвижение гипотез, проведение эксперимент</w:t>
      </w:r>
      <w:r>
        <w:rPr>
          <w:rFonts w:eastAsia="Arial"/>
          <w:color w:val="000000"/>
          <w:lang w:bidi="ru-RU"/>
        </w:rPr>
        <w:t>а);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92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овладение умениями обрабатывать данные эксперимента, объяснять полученные результаты, устанавливать зависимости между физическими величинами в наблюдаемом явлении, делать выводы;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92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формирование умения решать физические задачи разных уровней сложности;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85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ра</w:t>
      </w:r>
      <w:r>
        <w:rPr>
          <w:rFonts w:eastAsia="Arial"/>
          <w:color w:val="000000"/>
          <w:lang w:bidi="ru-RU"/>
        </w:rPr>
        <w:t xml:space="preserve">звитие познавательных интересов,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технологий; умений формулировать и обосновывать собственную позицию по </w:t>
      </w:r>
      <w:r>
        <w:rPr>
          <w:rFonts w:eastAsia="Arial"/>
          <w:color w:val="000000"/>
          <w:lang w:bidi="ru-RU"/>
        </w:rPr>
        <w:t>отношению к физической информации, получаемой из разных источников;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85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воспитание чувства гордости за российскую физическую науку.</w:t>
      </w:r>
    </w:p>
    <w:p w:rsidR="00FE6273" w:rsidRDefault="00BB2CAA">
      <w:pPr>
        <w:widowControl w:val="0"/>
        <w:spacing w:line="300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 xml:space="preserve">Освоение курса ОД «Физика» предполагает решение следующих </w:t>
      </w:r>
      <w:r>
        <w:rPr>
          <w:rFonts w:eastAsia="Arial"/>
          <w:b/>
          <w:bCs/>
          <w:color w:val="000000"/>
          <w:lang w:bidi="ru-RU"/>
        </w:rPr>
        <w:t>задач: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97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приобретение знаний о фундаментальных физических законах, лежащ</w:t>
      </w:r>
      <w:r>
        <w:rPr>
          <w:rFonts w:eastAsia="Arial"/>
          <w:color w:val="000000"/>
          <w:lang w:bidi="ru-RU"/>
        </w:rPr>
        <w:t>их в основе современной физической картины мира, принципов действия технических устройств и производственных процессов, о наиболее важных открытиях в области физики, оказавших определяющее влияние на развитие техники и технологии;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97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понимание физической сущн</w:t>
      </w:r>
      <w:r>
        <w:rPr>
          <w:rFonts w:eastAsia="Arial"/>
          <w:color w:val="000000"/>
          <w:lang w:bidi="ru-RU"/>
        </w:rPr>
        <w:t xml:space="preserve">ости явлений, проявляющихся </w:t>
      </w:r>
      <w:r>
        <w:rPr>
          <w:rFonts w:eastAsia="Tahoma"/>
          <w:color w:val="000000"/>
          <w:lang w:bidi="ru-RU"/>
        </w:rPr>
        <w:t>в рамках</w:t>
      </w:r>
    </w:p>
    <w:p w:rsidR="00FE6273" w:rsidRDefault="00BB2CAA">
      <w:pPr>
        <w:widowControl w:val="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производственной деятельности;</w:t>
      </w:r>
    </w:p>
    <w:p w:rsidR="00FE6273" w:rsidRDefault="00BB2CAA">
      <w:pPr>
        <w:widowControl w:val="0"/>
        <w:numPr>
          <w:ilvl w:val="0"/>
          <w:numId w:val="16"/>
        </w:numPr>
        <w:spacing w:line="300" w:lineRule="auto"/>
        <w:ind w:left="851" w:hanging="142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 xml:space="preserve">освоение способов использования физических знаний для </w:t>
      </w:r>
      <w:r>
        <w:rPr>
          <w:rFonts w:eastAsia="Tahoma"/>
          <w:color w:val="000000"/>
          <w:lang w:bidi="ru-RU"/>
        </w:rPr>
        <w:t>решения</w:t>
      </w:r>
    </w:p>
    <w:p w:rsidR="00FE6273" w:rsidRDefault="00BB2CAA">
      <w:pPr>
        <w:widowControl w:val="0"/>
        <w:numPr>
          <w:ilvl w:val="0"/>
          <w:numId w:val="16"/>
        </w:numPr>
        <w:spacing w:line="300" w:lineRule="auto"/>
        <w:ind w:left="851" w:hanging="142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lastRenderedPageBreak/>
        <w:t>практических и профессиональных задач, объяснения производственных и технологических процессов, принципов</w:t>
      </w:r>
    </w:p>
    <w:p w:rsidR="00FE6273" w:rsidRDefault="00BB2CAA">
      <w:pPr>
        <w:widowControl w:val="0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технических приборов</w:t>
      </w:r>
      <w:r>
        <w:rPr>
          <w:rFonts w:eastAsia="Arial"/>
          <w:color w:val="000000"/>
          <w:lang w:bidi="ru-RU"/>
        </w:rPr>
        <w:t xml:space="preserve"> и устройств, обеспечения безопасности производства и охраны природы;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92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формирование умений решать учебно-практические задачи физического содержания с учётом профессиональной направленности;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92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приобретение опыта познания и самопознания; умений ставить задачи и</w:t>
      </w:r>
      <w:r>
        <w:rPr>
          <w:rFonts w:eastAsia="Arial"/>
          <w:color w:val="000000"/>
          <w:lang w:bidi="ru-RU"/>
        </w:rPr>
        <w:t xml:space="preserve"> решать проблемы с учётом профессиональной направленности;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92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формирование умений искать, анализировать и обрабатывать физическую информацию с учётом профессиональной направленности;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97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подготовка обучающихся к успешному освоению дисциплин и модулей профессионал</w:t>
      </w:r>
      <w:r>
        <w:rPr>
          <w:rFonts w:eastAsia="Arial"/>
          <w:color w:val="000000"/>
          <w:lang w:bidi="ru-RU"/>
        </w:rPr>
        <w:t>ьного цикла: формирование у них умений и опыта деятельности, характерных для профессий / должностей служащих или специальностей, получаемых в профессиональных образовательных организациях;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97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подготовка к формированию общих компетенций будущего специалиста: с</w:t>
      </w:r>
      <w:r>
        <w:rPr>
          <w:rFonts w:eastAsia="Arial"/>
          <w:color w:val="000000"/>
          <w:lang w:bidi="ru-RU"/>
        </w:rPr>
        <w:t>амообразования, коммуникации, проявления гражданско- патриотической позиции, сотрудничества, принятия решений в стандартной и нестандартной ситуациях, проектирования, проведения физических измерений, эффективного и безопасного использования различных техни</w:t>
      </w:r>
      <w:r>
        <w:rPr>
          <w:rFonts w:eastAsia="Arial"/>
          <w:color w:val="000000"/>
          <w:lang w:bidi="ru-RU"/>
        </w:rPr>
        <w:t>ческих устройств, соблюдения правил охраны труда при работе с физическими приборами и оборудованием.</w:t>
      </w:r>
    </w:p>
    <w:p w:rsidR="00FE6273" w:rsidRDefault="00BB2CAA">
      <w:pPr>
        <w:widowControl w:val="0"/>
        <w:spacing w:after="320" w:line="300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Особенность формирования совокупности задач изучения физики для системы среднего профессионального образования заключается в необходимости реализации профе</w:t>
      </w:r>
      <w:r>
        <w:rPr>
          <w:rFonts w:eastAsia="Arial"/>
          <w:color w:val="000000"/>
          <w:lang w:bidi="ru-RU"/>
        </w:rPr>
        <w:t xml:space="preserve">ссиональной направленности </w:t>
      </w:r>
      <w:proofErr w:type="spellStart"/>
      <w:r>
        <w:rPr>
          <w:rFonts w:eastAsia="Arial"/>
          <w:color w:val="000000"/>
          <w:lang w:bidi="ru-RU"/>
        </w:rPr>
        <w:t>решаемыхзадач</w:t>
      </w:r>
      <w:proofErr w:type="spellEnd"/>
      <w:r>
        <w:rPr>
          <w:rFonts w:eastAsia="Arial"/>
          <w:color w:val="000000"/>
          <w:lang w:bidi="ru-RU"/>
        </w:rPr>
        <w:t>, учёта особенностей сферы деятельности будущих специалистов.</w:t>
      </w:r>
    </w:p>
    <w:p w:rsidR="00FE6273" w:rsidRDefault="00BB2CAA">
      <w:pPr>
        <w:widowControl w:val="0"/>
        <w:spacing w:line="300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 xml:space="preserve">В результате освоения дисциплины обучающийся </w:t>
      </w:r>
      <w:r>
        <w:rPr>
          <w:rFonts w:eastAsia="Arial"/>
          <w:b/>
          <w:bCs/>
          <w:color w:val="000000"/>
          <w:lang w:bidi="ru-RU"/>
        </w:rPr>
        <w:t>должен знать: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97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смысл понятий: физическое явление, гипотеза, закон, теория, вещество, взаимодействие, электрома</w:t>
      </w:r>
      <w:r>
        <w:rPr>
          <w:rFonts w:eastAsia="Arial"/>
          <w:color w:val="000000"/>
          <w:lang w:bidi="ru-RU"/>
        </w:rPr>
        <w:t>гнитное поле, волна, фотон, атом, атомное ядро, ионизирующие излучения;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88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</w:t>
      </w:r>
      <w:r>
        <w:rPr>
          <w:rFonts w:eastAsia="Arial"/>
          <w:color w:val="000000"/>
          <w:lang w:bidi="ru-RU"/>
        </w:rPr>
        <w:t>тва, количество теплоты, элементарный электрический заряд;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97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92" w:lineRule="auto"/>
        <w:ind w:firstLine="720"/>
        <w:jc w:val="both"/>
      </w:pPr>
      <w:r>
        <w:rPr>
          <w:rFonts w:eastAsia="Arial"/>
          <w:color w:val="000000"/>
          <w:lang w:bidi="ru-RU"/>
        </w:rPr>
        <w:t xml:space="preserve">вклад российских </w:t>
      </w:r>
      <w:r>
        <w:rPr>
          <w:rFonts w:eastAsia="Arial"/>
          <w:i/>
          <w:iCs/>
          <w:color w:val="000000"/>
          <w:lang w:bidi="ru-RU"/>
        </w:rPr>
        <w:t>и</w:t>
      </w:r>
      <w:r>
        <w:rPr>
          <w:rFonts w:eastAsia="Arial"/>
          <w:color w:val="000000"/>
          <w:lang w:bidi="ru-RU"/>
        </w:rPr>
        <w:t xml:space="preserve"> зарубежных ученых, оказавших наибольшее влияние на развитие физики;</w:t>
      </w:r>
    </w:p>
    <w:p w:rsidR="00FE6273" w:rsidRDefault="00BB2CAA">
      <w:pPr>
        <w:widowControl w:val="0"/>
        <w:spacing w:line="300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 xml:space="preserve">В результате освоения дисциплины обучающийся </w:t>
      </w:r>
      <w:r>
        <w:rPr>
          <w:rFonts w:eastAsia="Arial"/>
          <w:b/>
          <w:bCs/>
          <w:color w:val="000000"/>
          <w:lang w:bidi="ru-RU"/>
        </w:rPr>
        <w:t>должен уметь: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733"/>
        </w:tabs>
        <w:spacing w:line="288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проводить наблюдения, планировать и выполнять эксперименты,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733"/>
        </w:tabs>
        <w:spacing w:line="288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выдвигать гипотезы и строить модели,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92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 xml:space="preserve">применять полученные знания по </w:t>
      </w:r>
      <w:r>
        <w:rPr>
          <w:rFonts w:eastAsia="Arial"/>
          <w:color w:val="000000"/>
          <w:lang w:bidi="ru-RU"/>
        </w:rPr>
        <w:t>физике для объяснения разнообразных физических явлений и свойств веществ;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733"/>
        </w:tabs>
        <w:spacing w:line="288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практически использовать физические знания;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733"/>
        </w:tabs>
        <w:spacing w:line="288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lastRenderedPageBreak/>
        <w:t>оценивать достоверность естественно-научной информации;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97" w:lineRule="auto"/>
        <w:ind w:firstLine="720"/>
        <w:jc w:val="both"/>
      </w:pPr>
      <w:r>
        <w:rPr>
          <w:rFonts w:eastAsia="Arial"/>
          <w:color w:val="000000"/>
          <w:lang w:bidi="ru-RU"/>
        </w:rPr>
        <w:t xml:space="preserve">использовать приобретенные знания </w:t>
      </w:r>
      <w:r>
        <w:rPr>
          <w:rFonts w:eastAsia="Arial"/>
          <w:i/>
          <w:iCs/>
          <w:color w:val="000000"/>
          <w:lang w:bidi="ru-RU"/>
        </w:rPr>
        <w:t>и</w:t>
      </w:r>
      <w:r>
        <w:rPr>
          <w:rFonts w:eastAsia="Arial"/>
          <w:color w:val="000000"/>
          <w:lang w:bidi="ru-RU"/>
        </w:rPr>
        <w:t xml:space="preserve"> умения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97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 xml:space="preserve">описывать и объяснять физические явления и свойства тел: свойства газов, жидкостей и твердых </w:t>
      </w:r>
      <w:r>
        <w:rPr>
          <w:rFonts w:eastAsia="Arial"/>
          <w:color w:val="000000"/>
          <w:lang w:bidi="ru-RU"/>
        </w:rPr>
        <w:t>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733"/>
        </w:tabs>
        <w:spacing w:line="288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отличать гипотезы от научных теорий;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733"/>
        </w:tabs>
        <w:spacing w:line="288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делать выводы на основе экспериментальных данных;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300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приводить примеры, показ</w:t>
      </w:r>
      <w:r>
        <w:rPr>
          <w:rFonts w:eastAsia="Arial"/>
          <w:color w:val="000000"/>
          <w:lang w:bidi="ru-RU"/>
        </w:rPr>
        <w:t>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</w:t>
      </w:r>
      <w:r>
        <w:rPr>
          <w:rFonts w:eastAsia="Arial"/>
          <w:color w:val="000000"/>
          <w:lang w:bidi="ru-RU"/>
        </w:rPr>
        <w:t>тные явления;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97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</w:t>
      </w:r>
      <w:r>
        <w:rPr>
          <w:rFonts w:eastAsia="Arial"/>
          <w:color w:val="000000"/>
          <w:lang w:bidi="ru-RU"/>
        </w:rPr>
        <w:t>рной энергетики, лазеров;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97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воспринимать и на основе полученных знаний самостоятельно оценивать информацию, содержащуюся в сообщениях СМИ, Интернете, научно-популярных статьях.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733"/>
        </w:tabs>
        <w:spacing w:line="288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применять полученные знания для решения физических задач;</w:t>
      </w:r>
    </w:p>
    <w:p w:rsidR="00FE6273" w:rsidRDefault="00BB2CAA">
      <w:pPr>
        <w:widowControl w:val="0"/>
        <w:numPr>
          <w:ilvl w:val="0"/>
          <w:numId w:val="14"/>
        </w:numPr>
        <w:tabs>
          <w:tab w:val="clear" w:pos="708"/>
          <w:tab w:val="left" w:pos="1013"/>
        </w:tabs>
        <w:spacing w:line="292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определять характер физ</w:t>
      </w:r>
      <w:r>
        <w:rPr>
          <w:rFonts w:eastAsia="Arial"/>
          <w:color w:val="000000"/>
          <w:lang w:bidi="ru-RU"/>
        </w:rPr>
        <w:t>ического процесса по графику, таблице, формуле*;</w:t>
      </w:r>
    </w:p>
    <w:p w:rsidR="00FE6273" w:rsidRDefault="00BB2CAA">
      <w:pPr>
        <w:widowControl w:val="0"/>
        <w:spacing w:line="300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измерять ряд физических величин, представляя результаты измерений с учетом их погрешностей.</w:t>
      </w:r>
    </w:p>
    <w:p w:rsidR="00FE6273" w:rsidRDefault="00BB2CAA">
      <w:pPr>
        <w:keepNext/>
        <w:keepLines/>
        <w:widowControl w:val="0"/>
        <w:tabs>
          <w:tab w:val="left" w:pos="1733"/>
        </w:tabs>
        <w:spacing w:line="304" w:lineRule="auto"/>
        <w:jc w:val="both"/>
        <w:outlineLvl w:val="1"/>
        <w:rPr>
          <w:rFonts w:eastAsia="Arial"/>
          <w:b/>
          <w:bCs/>
          <w:color w:val="000000"/>
          <w:lang w:bidi="ru-RU"/>
        </w:rPr>
      </w:pPr>
      <w:bookmarkStart w:id="0" w:name="bookmark18"/>
      <w:r>
        <w:rPr>
          <w:rFonts w:eastAsia="Arial"/>
          <w:b/>
          <w:bCs/>
          <w:color w:val="000000"/>
          <w:lang w:bidi="ru-RU"/>
        </w:rPr>
        <w:t>1.3.1. Планируемые результаты освоения общеобразовательной дисциплины в соответствии с ФГОС СПО и на основе ФГОС С0</w:t>
      </w:r>
      <w:r>
        <w:rPr>
          <w:rFonts w:eastAsia="Arial"/>
          <w:b/>
          <w:bCs/>
          <w:color w:val="000000"/>
          <w:lang w:bidi="ru-RU"/>
        </w:rPr>
        <w:t>0</w:t>
      </w:r>
      <w:bookmarkEnd w:id="0"/>
    </w:p>
    <w:p w:rsidR="00FE6273" w:rsidRDefault="00BB2CAA">
      <w:pPr>
        <w:widowControl w:val="0"/>
        <w:spacing w:line="304" w:lineRule="auto"/>
        <w:ind w:firstLine="720"/>
        <w:jc w:val="both"/>
        <w:rPr>
          <w:rFonts w:eastAsia="Arial"/>
          <w:color w:val="000000"/>
          <w:lang w:bidi="ru-RU"/>
        </w:rPr>
      </w:pPr>
      <w:r>
        <w:rPr>
          <w:rFonts w:eastAsia="Arial"/>
          <w:color w:val="000000"/>
          <w:lang w:bidi="ru-RU"/>
        </w:rPr>
        <w:t>Особое значение дисциплина имеет при формировании и развитии общих компетенций</w:t>
      </w:r>
    </w:p>
    <w:p w:rsidR="00FE6273" w:rsidRDefault="00FE6273">
      <w:pPr>
        <w:widowControl w:val="0"/>
        <w:spacing w:line="304" w:lineRule="auto"/>
        <w:ind w:firstLine="720"/>
        <w:jc w:val="both"/>
        <w:rPr>
          <w:rFonts w:eastAsia="Arial"/>
          <w:color w:val="000000"/>
          <w:lang w:bidi="ru-RU"/>
        </w:rPr>
      </w:pPr>
    </w:p>
    <w:p w:rsidR="00FE6273" w:rsidRDefault="00FE6273">
      <w:pPr>
        <w:widowControl w:val="0"/>
        <w:spacing w:line="304" w:lineRule="auto"/>
        <w:ind w:firstLine="720"/>
        <w:jc w:val="both"/>
        <w:rPr>
          <w:rFonts w:eastAsia="Arial"/>
          <w:color w:val="000000"/>
          <w:lang w:bidi="ru-RU"/>
        </w:rPr>
      </w:pPr>
    </w:p>
    <w:p w:rsidR="00FE6273" w:rsidRDefault="00FE6273">
      <w:pPr>
        <w:widowControl w:val="0"/>
        <w:spacing w:line="304" w:lineRule="auto"/>
        <w:ind w:firstLine="720"/>
        <w:jc w:val="both"/>
        <w:rPr>
          <w:rFonts w:eastAsia="Arial"/>
          <w:color w:val="000000"/>
          <w:lang w:bidi="ru-RU"/>
        </w:rPr>
      </w:pPr>
    </w:p>
    <w:p w:rsidR="00FE6273" w:rsidRDefault="00FE6273">
      <w:pPr>
        <w:widowControl w:val="0"/>
        <w:spacing w:line="304" w:lineRule="auto"/>
        <w:ind w:firstLine="720"/>
        <w:jc w:val="both"/>
        <w:rPr>
          <w:rFonts w:eastAsia="Arial"/>
          <w:color w:val="000000"/>
          <w:lang w:bidi="ru-RU"/>
        </w:rPr>
      </w:pPr>
    </w:p>
    <w:p w:rsidR="00FE6273" w:rsidRDefault="00FE6273">
      <w:pPr>
        <w:widowControl w:val="0"/>
        <w:spacing w:line="304" w:lineRule="auto"/>
        <w:ind w:firstLine="720"/>
        <w:jc w:val="both"/>
        <w:rPr>
          <w:rFonts w:eastAsia="Arial"/>
          <w:color w:val="000000"/>
          <w:lang w:bidi="ru-RU"/>
        </w:rPr>
        <w:sectPr w:rsidR="00FE6273">
          <w:footerReference w:type="default" r:id="rId7"/>
          <w:pgSz w:w="11906" w:h="16838"/>
          <w:pgMar w:top="1093" w:right="743" w:bottom="912" w:left="1552" w:header="0" w:footer="3" w:gutter="0"/>
          <w:cols w:space="720"/>
          <w:formProt w:val="0"/>
          <w:docGrid w:linePitch="360"/>
        </w:sectPr>
      </w:pPr>
    </w:p>
    <w:tbl>
      <w:tblPr>
        <w:tblW w:w="1496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76"/>
        <w:gridCol w:w="5842"/>
        <w:gridCol w:w="5549"/>
      </w:tblGrid>
      <w:tr w:rsidR="00FE6273">
        <w:trPr>
          <w:trHeight w:hRule="exact" w:val="283"/>
          <w:jc w:val="center"/>
        </w:trPr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spacing w:line="26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3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Планируемые 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результаты освоения дисциплины</w:t>
            </w:r>
          </w:p>
        </w:tc>
      </w:tr>
      <w:tr w:rsidR="00FE6273">
        <w:trPr>
          <w:trHeight w:hRule="exact" w:val="283"/>
          <w:jc w:val="center"/>
        </w:trPr>
        <w:tc>
          <w:tcPr>
            <w:tcW w:w="3576" w:type="dxa"/>
            <w:vMerge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0бщие1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  <w:r>
              <w:rPr>
                <w:rStyle w:val="ad"/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footnoteReference w:id="1"/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vertAlign w:val="superscript"/>
                <w:lang w:bidi="ru-RU"/>
              </w:rPr>
              <w:t xml:space="preserve"> </w:t>
            </w:r>
            <w:r>
              <w:rPr>
                <w:rStyle w:val="ad"/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footnoteReference w:id="2"/>
            </w:r>
          </w:p>
        </w:tc>
      </w:tr>
      <w:tr w:rsidR="00FE6273">
        <w:trPr>
          <w:trHeight w:hRule="exact" w:val="8165"/>
          <w:jc w:val="center"/>
        </w:trPr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273" w:rsidRDefault="00BB2CAA">
            <w:pPr>
              <w:pStyle w:val="ConsPlusNormal"/>
              <w:spacing w:before="200"/>
              <w:ind w:hanging="9"/>
              <w:jc w:val="both"/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ОК 01.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  <w:p w:rsidR="00FE6273" w:rsidRDefault="00FE6273">
            <w:pPr>
              <w:widowControl w:val="0"/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spacing w:line="268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:rsidR="00FE6273" w:rsidRDefault="00BB2CAA">
            <w:pPr>
              <w:widowControl w:val="0"/>
              <w:numPr>
                <w:ilvl w:val="0"/>
                <w:numId w:val="9"/>
              </w:numPr>
              <w:tabs>
                <w:tab w:val="left" w:pos="168"/>
              </w:tabs>
              <w:spacing w:line="268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готовность к труду, осознание ценности мастерства,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трудолюбие;</w:t>
            </w:r>
          </w:p>
          <w:p w:rsidR="00FE6273" w:rsidRDefault="00BB2CAA">
            <w:pPr>
              <w:widowControl w:val="0"/>
              <w:numPr>
                <w:ilvl w:val="0"/>
                <w:numId w:val="9"/>
              </w:numPr>
              <w:tabs>
                <w:tab w:val="left" w:pos="168"/>
                <w:tab w:val="left" w:pos="1555"/>
                <w:tab w:val="left" w:pos="1978"/>
                <w:tab w:val="left" w:pos="3854"/>
                <w:tab w:val="left" w:pos="5189"/>
              </w:tabs>
              <w:spacing w:line="268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самостоятельно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выполнять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такую</w:t>
            </w:r>
          </w:p>
          <w:p w:rsidR="00FE6273" w:rsidRDefault="00BB2CAA">
            <w:pPr>
              <w:widowControl w:val="0"/>
              <w:spacing w:line="268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деятельность;</w:t>
            </w:r>
          </w:p>
          <w:p w:rsidR="00FE6273" w:rsidRDefault="00BB2CAA">
            <w:pPr>
              <w:widowControl w:val="0"/>
              <w:numPr>
                <w:ilvl w:val="0"/>
                <w:numId w:val="9"/>
              </w:numPr>
              <w:tabs>
                <w:tab w:val="left" w:pos="168"/>
              </w:tabs>
              <w:spacing w:line="268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 к различным сферам профессиональной деятельности,</w:t>
            </w:r>
          </w:p>
          <w:p w:rsidR="00FE6273" w:rsidRDefault="00BB2CAA">
            <w:pPr>
              <w:widowControl w:val="0"/>
              <w:spacing w:line="268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Овладение 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универсальными учебными познавательными действиями:</w:t>
            </w:r>
          </w:p>
          <w:p w:rsidR="00FE6273" w:rsidRDefault="00BB2CAA">
            <w:pPr>
              <w:widowControl w:val="0"/>
              <w:spacing w:line="268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b/>
                <w:bCs/>
                <w:color w:val="808080"/>
                <w:sz w:val="20"/>
                <w:szCs w:val="20"/>
                <w:lang w:bidi="ru-RU"/>
              </w:rPr>
              <w:t>а)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базовые</w:t>
            </w:r>
            <w:proofErr w:type="gramEnd"/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 логические действия:</w:t>
            </w:r>
          </w:p>
          <w:p w:rsidR="00FE6273" w:rsidRDefault="00BB2CAA">
            <w:pPr>
              <w:widowControl w:val="0"/>
              <w:numPr>
                <w:ilvl w:val="0"/>
                <w:numId w:val="9"/>
              </w:numPr>
              <w:tabs>
                <w:tab w:val="left" w:pos="168"/>
              </w:tabs>
              <w:spacing w:line="268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FE6273" w:rsidRDefault="00BB2CAA">
            <w:pPr>
              <w:widowControl w:val="0"/>
              <w:numPr>
                <w:ilvl w:val="0"/>
                <w:numId w:val="9"/>
              </w:numPr>
              <w:tabs>
                <w:tab w:val="left" w:pos="168"/>
              </w:tabs>
              <w:spacing w:line="268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ния;</w:t>
            </w:r>
          </w:p>
          <w:p w:rsidR="00FE6273" w:rsidRDefault="00BB2CAA">
            <w:pPr>
              <w:widowControl w:val="0"/>
              <w:numPr>
                <w:ilvl w:val="0"/>
                <w:numId w:val="23"/>
              </w:numPr>
              <w:tabs>
                <w:tab w:val="left" w:pos="144"/>
              </w:tabs>
              <w:spacing w:line="268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  <w:p w:rsidR="00FE6273" w:rsidRDefault="00BB2CAA">
            <w:pPr>
              <w:widowControl w:val="0"/>
              <w:numPr>
                <w:ilvl w:val="0"/>
                <w:numId w:val="23"/>
              </w:numPr>
              <w:tabs>
                <w:tab w:val="left" w:pos="144"/>
                <w:tab w:val="left" w:pos="1416"/>
                <w:tab w:val="left" w:pos="3413"/>
                <w:tab w:val="left" w:pos="3907"/>
                <w:tab w:val="left" w:pos="5669"/>
              </w:tabs>
              <w:spacing w:line="268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закономерности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противоречия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</w:t>
            </w:r>
          </w:p>
          <w:p w:rsidR="00FE6273" w:rsidRDefault="00BB2CAA">
            <w:pPr>
              <w:widowControl w:val="0"/>
              <w:spacing w:line="268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рассматриваемых явлениях;</w:t>
            </w:r>
          </w:p>
          <w:p w:rsidR="00FE6273" w:rsidRDefault="00BB2CAA">
            <w:pPr>
              <w:widowControl w:val="0"/>
              <w:numPr>
                <w:ilvl w:val="0"/>
                <w:numId w:val="23"/>
              </w:numPr>
              <w:tabs>
                <w:tab w:val="left" w:pos="144"/>
                <w:tab w:val="left" w:pos="1229"/>
                <w:tab w:val="left" w:pos="2693"/>
                <w:tab w:val="left" w:pos="3091"/>
                <w:tab w:val="left" w:pos="4757"/>
              </w:tabs>
              <w:spacing w:line="268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коррективы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деятельность,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оценивать</w:t>
            </w:r>
          </w:p>
          <w:p w:rsidR="00FE6273" w:rsidRDefault="00BB2CAA">
            <w:pPr>
              <w:widowControl w:val="0"/>
              <w:tabs>
                <w:tab w:val="left" w:pos="3005"/>
              </w:tabs>
              <w:spacing w:line="268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соответствие результатов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целям, оценивать риски</w:t>
            </w:r>
          </w:p>
          <w:p w:rsidR="00FE6273" w:rsidRDefault="00BB2CAA">
            <w:pPr>
              <w:widowControl w:val="0"/>
              <w:spacing w:line="268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последствий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деятельности;</w:t>
            </w:r>
          </w:p>
          <w:p w:rsidR="00FE6273" w:rsidRDefault="00BB2CAA">
            <w:pPr>
              <w:widowControl w:val="0"/>
              <w:numPr>
                <w:ilvl w:val="0"/>
                <w:numId w:val="23"/>
              </w:numPr>
              <w:tabs>
                <w:tab w:val="left" w:pos="144"/>
                <w:tab w:val="left" w:pos="1450"/>
                <w:tab w:val="left" w:pos="2894"/>
                <w:tab w:val="left" w:pos="4234"/>
                <w:tab w:val="left" w:pos="4901"/>
              </w:tabs>
              <w:spacing w:line="268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креативное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мышление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решении</w:t>
            </w:r>
          </w:p>
          <w:p w:rsidR="00FE6273" w:rsidRDefault="00BB2CAA">
            <w:pPr>
              <w:widowControl w:val="0"/>
              <w:spacing w:line="268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жизненных проблем</w:t>
            </w:r>
          </w:p>
          <w:p w:rsidR="00FE6273" w:rsidRDefault="00BB2CAA">
            <w:pPr>
              <w:widowControl w:val="0"/>
              <w:spacing w:line="268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b/>
                <w:bCs/>
                <w:color w:val="808080"/>
                <w:sz w:val="20"/>
                <w:szCs w:val="20"/>
                <w:lang w:bidi="ru-RU"/>
              </w:rPr>
              <w:t>б)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базовые</w:t>
            </w:r>
            <w:proofErr w:type="gramEnd"/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 исследовательские действия:</w:t>
            </w:r>
          </w:p>
          <w:p w:rsidR="00FE6273" w:rsidRDefault="00BB2CAA">
            <w:pPr>
              <w:widowControl w:val="0"/>
              <w:numPr>
                <w:ilvl w:val="0"/>
                <w:numId w:val="23"/>
              </w:numPr>
              <w:tabs>
                <w:tab w:val="left" w:pos="144"/>
                <w:tab w:val="left" w:pos="1277"/>
                <w:tab w:val="left" w:pos="2592"/>
                <w:tab w:val="left" w:pos="5659"/>
              </w:tabs>
              <w:spacing w:line="268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учебно-исследовательской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FE6273" w:rsidRDefault="00BB2CAA">
            <w:pPr>
              <w:widowControl w:val="0"/>
              <w:spacing w:line="268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проектной деятельности, навыками разрешения проблем;</w:t>
            </w:r>
          </w:p>
          <w:p w:rsidR="00FE6273" w:rsidRDefault="00BB2CAA">
            <w:pPr>
              <w:widowControl w:val="0"/>
              <w:tabs>
                <w:tab w:val="left" w:pos="1474"/>
                <w:tab w:val="left" w:pos="4469"/>
                <w:tab w:val="left" w:pos="5592"/>
              </w:tabs>
              <w:spacing w:line="268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причинно-следственные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связи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FE6273" w:rsidRDefault="00BB2CAA">
            <w:pPr>
              <w:widowControl w:val="0"/>
              <w:spacing w:line="268" w:lineRule="auto"/>
              <w:ind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задачу, выдвигать гипотезу ее решения,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numPr>
                <w:ilvl w:val="0"/>
                <w:numId w:val="5"/>
              </w:numPr>
              <w:tabs>
                <w:tab w:val="left" w:pos="163"/>
                <w:tab w:val="left" w:pos="2333"/>
                <w:tab w:val="left" w:pos="3110"/>
                <w:tab w:val="left" w:pos="4162"/>
                <w:tab w:val="left" w:pos="4570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представления о роли и месте физики и астрономии в современной научной картине мира, о системообразующей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роли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физики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развитии</w:t>
            </w:r>
          </w:p>
          <w:p w:rsidR="00FE6273" w:rsidRDefault="00BB2CAA">
            <w:pPr>
              <w:widowControl w:val="0"/>
              <w:tabs>
                <w:tab w:val="left" w:pos="1421"/>
                <w:tab w:val="left" w:pos="2914"/>
                <w:tab w:val="left" w:pos="3787"/>
                <w:tab w:val="left" w:pos="5371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естественных наук, техники и современных технологий, о вклад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мегамира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;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понимание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роли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астрономии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</w:t>
            </w:r>
          </w:p>
          <w:p w:rsidR="00FE6273" w:rsidRDefault="00BB2CAA">
            <w:pPr>
              <w:widowControl w:val="0"/>
              <w:tabs>
                <w:tab w:val="left" w:pos="2314"/>
                <w:tab w:val="left" w:pos="3557"/>
                <w:tab w:val="left" w:pos="4325"/>
                <w:tab w:val="left" w:pos="5362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практической деятельности человека и дальнейшем научно-техническом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развитии,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роли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физи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ки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</w:t>
            </w:r>
          </w:p>
          <w:p w:rsidR="00FE6273" w:rsidRDefault="00BB2CAA">
            <w:pPr>
              <w:widowControl w:val="0"/>
              <w:tabs>
                <w:tab w:val="left" w:pos="1886"/>
                <w:tab w:val="left" w:pos="3278"/>
                <w:tab w:val="left" w:pos="3787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кругозора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функциональной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грамотности человека для решения практических задач;</w:t>
            </w:r>
          </w:p>
          <w:p w:rsidR="00FE6273" w:rsidRDefault="00BB2CAA">
            <w:pPr>
              <w:widowControl w:val="0"/>
              <w:numPr>
                <w:ilvl w:val="0"/>
                <w:numId w:val="5"/>
              </w:numPr>
              <w:tabs>
                <w:tab w:val="left" w:pos="163"/>
                <w:tab w:val="left" w:pos="1075"/>
                <w:tab w:val="left" w:pos="2040"/>
                <w:tab w:val="left" w:pos="3240"/>
                <w:tab w:val="left" w:pos="4742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решать расчетные задачи с явно заданной физической моделью, используя физические законы и принципы; на основе анализа условия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задачи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выбирать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физическую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модель,</w:t>
            </w:r>
          </w:p>
          <w:p w:rsidR="00FE6273" w:rsidRDefault="00BB2CAA">
            <w:pPr>
              <w:widowControl w:val="0"/>
              <w:tabs>
                <w:tab w:val="left" w:pos="1238"/>
                <w:tab w:val="left" w:pos="2760"/>
                <w:tab w:val="left" w:pos="4066"/>
                <w:tab w:val="left" w:pos="4517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выделять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физические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величины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формулы,</w:t>
            </w:r>
          </w:p>
          <w:p w:rsidR="00FE6273" w:rsidRDefault="00BB2CAA">
            <w:pPr>
              <w:widowControl w:val="0"/>
              <w:tabs>
                <w:tab w:val="left" w:pos="1406"/>
                <w:tab w:val="left" w:pos="2909"/>
                <w:tab w:val="left" w:pos="4550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необходимые для ее решения, проводить расчеты и оценивать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реальность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полученного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значения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физической величины; решать качественные задачи, выстраивая логически непротиворечивую цепочку рас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суждений с опорой на изученные законы, закономерности и физические явления;</w:t>
            </w:r>
          </w:p>
          <w:p w:rsidR="00FE6273" w:rsidRDefault="00BB2CAA">
            <w:pPr>
              <w:widowControl w:val="0"/>
              <w:numPr>
                <w:ilvl w:val="0"/>
                <w:numId w:val="5"/>
              </w:numPr>
              <w:tabs>
                <w:tab w:val="left" w:pos="163"/>
                <w:tab w:val="left" w:pos="1488"/>
                <w:tab w:val="left" w:pos="4142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основополагающими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физическими</w:t>
            </w:r>
          </w:p>
          <w:p w:rsidR="00FE6273" w:rsidRDefault="00BB2CAA">
            <w:pPr>
              <w:widowControl w:val="0"/>
              <w:tabs>
                <w:tab w:val="left" w:pos="1435"/>
                <w:tab w:val="left" w:pos="1934"/>
                <w:tab w:val="left" w:pos="3538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понятиями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величинами,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характеризующими</w:t>
            </w:r>
          </w:p>
          <w:p w:rsidR="00FE6273" w:rsidRDefault="00BB2CAA">
            <w:pPr>
              <w:widowControl w:val="0"/>
              <w:tabs>
                <w:tab w:val="left" w:pos="1618"/>
                <w:tab w:val="left" w:pos="2035"/>
                <w:tab w:val="left" w:pos="3235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физические процессы (связанными с механическим движением, взаимодействием тел, механическими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колебаниями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волнами;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атомно-молекулярным</w:t>
            </w:r>
          </w:p>
          <w:p w:rsidR="00FE6273" w:rsidRDefault="00BB2CAA">
            <w:pPr>
              <w:widowControl w:val="0"/>
              <w:tabs>
                <w:tab w:val="left" w:pos="1426"/>
                <w:tab w:val="left" w:pos="2750"/>
                <w:tab w:val="left" w:pos="4229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строением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вещества,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тепловыми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процессами;</w:t>
            </w:r>
          </w:p>
        </w:tc>
      </w:tr>
    </w:tbl>
    <w:p w:rsidR="00FE6273" w:rsidRDefault="00BB2CA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br w:type="page"/>
      </w:r>
    </w:p>
    <w:tbl>
      <w:tblPr>
        <w:tblW w:w="1496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76"/>
        <w:gridCol w:w="5842"/>
        <w:gridCol w:w="5549"/>
      </w:tblGrid>
      <w:tr w:rsidR="00FE6273">
        <w:trPr>
          <w:trHeight w:hRule="exact" w:val="7886"/>
          <w:jc w:val="center"/>
        </w:trPr>
        <w:tc>
          <w:tcPr>
            <w:tcW w:w="3576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tabs>
                <w:tab w:val="left" w:pos="1224"/>
                <w:tab w:val="left" w:pos="2592"/>
                <w:tab w:val="left" w:pos="3278"/>
                <w:tab w:val="left" w:pos="5141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находить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аргументы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для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доказательства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своих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утверждений, задавать параметры и критерии решения;</w:t>
            </w:r>
          </w:p>
          <w:p w:rsidR="00FE6273" w:rsidRDefault="00BB2CAA">
            <w:pPr>
              <w:widowControl w:val="0"/>
              <w:numPr>
                <w:ilvl w:val="0"/>
                <w:numId w:val="3"/>
              </w:numPr>
              <w:tabs>
                <w:tab w:val="left" w:pos="134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анализировать полученные в ходе решения задачи результаты, критически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их достоверность, прогнозировать изменение в новых условиях;</w:t>
            </w:r>
          </w:p>
          <w:p w:rsidR="00FE6273" w:rsidRDefault="00BB2CAA">
            <w:pPr>
              <w:widowControl w:val="0"/>
              <w:numPr>
                <w:ilvl w:val="0"/>
                <w:numId w:val="3"/>
              </w:numPr>
              <w:tabs>
                <w:tab w:val="left" w:pos="134"/>
                <w:tab w:val="left" w:pos="970"/>
                <w:tab w:val="left" w:pos="2357"/>
                <w:tab w:val="left" w:pos="3293"/>
                <w:tab w:val="left" w:pos="3658"/>
                <w:tab w:val="left" w:pos="5659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уметь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переносить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знания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познавательную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практическую области жизнедеятельности;</w:t>
            </w:r>
          </w:p>
          <w:p w:rsidR="00FE6273" w:rsidRDefault="00BB2CAA">
            <w:pPr>
              <w:widowControl w:val="0"/>
              <w:numPr>
                <w:ilvl w:val="0"/>
                <w:numId w:val="3"/>
              </w:numPr>
              <w:tabs>
                <w:tab w:val="left" w:pos="134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:rsidR="00FE6273" w:rsidRDefault="00BB2CAA">
            <w:pPr>
              <w:widowControl w:val="0"/>
              <w:numPr>
                <w:ilvl w:val="0"/>
                <w:numId w:val="3"/>
              </w:numPr>
              <w:tabs>
                <w:tab w:val="left" w:pos="134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 новые идеи, предлагать оригинальны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е подходы и решения;</w:t>
            </w:r>
          </w:p>
          <w:p w:rsidR="00FE6273" w:rsidRDefault="00BB2CAA">
            <w:pPr>
              <w:widowControl w:val="0"/>
              <w:numPr>
                <w:ilvl w:val="0"/>
                <w:numId w:val="3"/>
              </w:numPr>
              <w:tabs>
                <w:tab w:val="left" w:pos="134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практике.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tabs>
                <w:tab w:val="left" w:pos="1234"/>
                <w:tab w:val="left" w:pos="3605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 ядра, радиоактивностью); владение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основополагающими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астрономическими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:rsidR="00FE6273" w:rsidRDefault="00BB2CAA">
            <w:pPr>
              <w:widowControl w:val="0"/>
              <w:tabs>
                <w:tab w:val="left" w:pos="1368"/>
                <w:tab w:val="left" w:pos="2554"/>
                <w:tab w:val="left" w:pos="3720"/>
                <w:tab w:val="left" w:pos="4848"/>
              </w:tabs>
              <w:spacing w:line="268" w:lineRule="auto"/>
              <w:jc w:val="both"/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за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кономерностями, законами и теориями (закон всемирного тяготения, </w:t>
            </w:r>
            <w:r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I</w:t>
            </w:r>
            <w:r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,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ескую теорию строения вещества,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газовые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законы,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первый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закон</w:t>
            </w:r>
          </w:p>
          <w:p w:rsidR="00FE6273" w:rsidRDefault="00BB2CAA">
            <w:pPr>
              <w:widowControl w:val="0"/>
              <w:tabs>
                <w:tab w:val="left" w:pos="1690"/>
                <w:tab w:val="left" w:pos="3173"/>
                <w:tab w:val="right" w:pos="5395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импульса,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закон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сохранения</w:t>
            </w:r>
          </w:p>
          <w:p w:rsidR="00FE6273" w:rsidRDefault="00BB2CAA">
            <w:pPr>
              <w:widowControl w:val="0"/>
              <w:tabs>
                <w:tab w:val="left" w:pos="898"/>
                <w:tab w:val="left" w:pos="2184"/>
                <w:tab w:val="left" w:pos="2976"/>
                <w:tab w:val="right" w:pos="5395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электрического заряда, закон сохранения массового числа,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постулаты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Бора,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закон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радиоактивного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распада); уверенное использование законов и закономерностей при анализе физических явлений и процессов.</w:t>
            </w:r>
          </w:p>
        </w:tc>
      </w:tr>
      <w:tr w:rsidR="00FE6273">
        <w:trPr>
          <w:trHeight w:hRule="exact" w:val="2189"/>
          <w:jc w:val="center"/>
        </w:trPr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273" w:rsidRDefault="00BB2CAA">
            <w:pPr>
              <w:widowControl w:val="0"/>
              <w:spacing w:line="268" w:lineRule="auto"/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val="en-US" w:eastAsia="en-US" w:bidi="en-US"/>
              </w:rPr>
              <w:t>OK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eastAsia="en-US" w:bidi="en-US"/>
              </w:rPr>
              <w:t xml:space="preserve"> 02.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современные средства поиска, анализа и интерпретации информации, и информационные технологии для выполне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ния задач профессиональной деятельности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FE6273" w:rsidRDefault="00BB2CAA">
            <w:pPr>
              <w:widowControl w:val="0"/>
              <w:numPr>
                <w:ilvl w:val="0"/>
                <w:numId w:val="17"/>
              </w:numPr>
              <w:tabs>
                <w:tab w:val="left" w:pos="144"/>
                <w:tab w:val="left" w:pos="1387"/>
                <w:tab w:val="left" w:pos="3091"/>
                <w:tab w:val="left" w:pos="3744"/>
                <w:tab w:val="left" w:pos="4982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мировоззрения, соответствующего современному уровню развития науки и общественной практики,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основанного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диалоге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культур,</w:t>
            </w:r>
          </w:p>
          <w:p w:rsidR="00FE6273" w:rsidRDefault="00BB2CAA">
            <w:pPr>
              <w:widowControl w:val="0"/>
              <w:tabs>
                <w:tab w:val="left" w:pos="2150"/>
                <w:tab w:val="left" w:pos="3638"/>
                <w:tab w:val="left" w:pos="4709"/>
                <w:tab w:val="left" w:pos="5664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осознанию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своего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места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поликультурном мире;</w:t>
            </w:r>
          </w:p>
          <w:p w:rsidR="00FE6273" w:rsidRDefault="00BB2CAA">
            <w:pPr>
              <w:widowControl w:val="0"/>
              <w:numPr>
                <w:ilvl w:val="0"/>
                <w:numId w:val="17"/>
              </w:numPr>
              <w:tabs>
                <w:tab w:val="left" w:pos="144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BB2CAA">
            <w:pPr>
              <w:widowControl w:val="0"/>
              <w:tabs>
                <w:tab w:val="left" w:pos="1637"/>
                <w:tab w:val="left" w:pos="3000"/>
                <w:tab w:val="left" w:pos="4814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-уметь учитывать границы применения изученных физических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моделей: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материальная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точка,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инерциальная система отсчета,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идеальный газ;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задач.</w:t>
            </w:r>
          </w:p>
        </w:tc>
      </w:tr>
    </w:tbl>
    <w:p w:rsidR="00FE6273" w:rsidRDefault="00BB2CA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br w:type="page"/>
      </w:r>
    </w:p>
    <w:tbl>
      <w:tblPr>
        <w:tblW w:w="1496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76"/>
        <w:gridCol w:w="5842"/>
        <w:gridCol w:w="5549"/>
      </w:tblGrid>
      <w:tr w:rsidR="00FE6273">
        <w:trPr>
          <w:trHeight w:hRule="exact" w:val="6528"/>
          <w:jc w:val="center"/>
        </w:trPr>
        <w:tc>
          <w:tcPr>
            <w:tcW w:w="3576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мира;</w:t>
            </w:r>
          </w:p>
          <w:p w:rsidR="00FE6273" w:rsidRDefault="00BB2CAA">
            <w:pPr>
              <w:widowControl w:val="0"/>
              <w:numPr>
                <w:ilvl w:val="0"/>
                <w:numId w:val="25"/>
              </w:numPr>
              <w:tabs>
                <w:tab w:val="left" w:pos="144"/>
                <w:tab w:val="left" w:pos="1781"/>
                <w:tab w:val="left" w:pos="3288"/>
                <w:tab w:val="left" w:pos="3854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проектную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исследовательскую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деятельность индивидуально и в группе;</w:t>
            </w:r>
          </w:p>
          <w:p w:rsidR="00FE6273" w:rsidRDefault="00BB2CAA">
            <w:pPr>
              <w:widowControl w:val="0"/>
              <w:numPr>
                <w:ilvl w:val="0"/>
                <w:numId w:val="25"/>
              </w:numPr>
              <w:tabs>
                <w:tab w:val="left" w:pos="144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Овладение универсальными учебными познавательными действиями: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808080"/>
                <w:sz w:val="20"/>
                <w:szCs w:val="20"/>
                <w:lang w:bidi="ru-RU"/>
              </w:rPr>
              <w:t xml:space="preserve">в) 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:rsidR="00FE6273" w:rsidRDefault="00BB2CAA">
            <w:pPr>
              <w:widowControl w:val="0"/>
              <w:numPr>
                <w:ilvl w:val="0"/>
                <w:numId w:val="21"/>
              </w:numPr>
              <w:tabs>
                <w:tab w:val="left" w:pos="154"/>
                <w:tab w:val="left" w:pos="1253"/>
                <w:tab w:val="left" w:pos="2568"/>
                <w:tab w:val="left" w:pos="3955"/>
                <w:tab w:val="left" w:pos="5558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получения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информации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из</w:t>
            </w:r>
          </w:p>
          <w:p w:rsidR="00FE6273" w:rsidRDefault="00BB2CAA">
            <w:pPr>
              <w:widowControl w:val="0"/>
              <w:tabs>
                <w:tab w:val="left" w:pos="898"/>
                <w:tab w:val="left" w:pos="1915"/>
                <w:tab w:val="left" w:pos="3830"/>
                <w:tab w:val="left" w:pos="4238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источников разных типов, самостоятельно осуществлять поиск,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анализ,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систематизацию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интерпретацию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информации различных видов и форм представления;</w:t>
            </w:r>
          </w:p>
          <w:p w:rsidR="00FE6273" w:rsidRDefault="00BB2CAA">
            <w:pPr>
              <w:widowControl w:val="0"/>
              <w:numPr>
                <w:ilvl w:val="0"/>
                <w:numId w:val="21"/>
              </w:numPr>
              <w:tabs>
                <w:tab w:val="left" w:pos="154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E6273" w:rsidRDefault="00BB2CAA">
            <w:pPr>
              <w:widowControl w:val="0"/>
              <w:numPr>
                <w:ilvl w:val="0"/>
                <w:numId w:val="21"/>
              </w:numPr>
              <w:tabs>
                <w:tab w:val="left" w:pos="154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оценивать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достоверность, легитимность информации, ее соответствие правовым и морально-этическим нормам;</w:t>
            </w:r>
          </w:p>
          <w:p w:rsidR="00FE6273" w:rsidRDefault="00BB2CAA">
            <w:pPr>
              <w:widowControl w:val="0"/>
              <w:numPr>
                <w:ilvl w:val="0"/>
                <w:numId w:val="21"/>
              </w:numPr>
              <w:tabs>
                <w:tab w:val="left" w:pos="154"/>
                <w:tab w:val="left" w:pos="1992"/>
                <w:tab w:val="left" w:pos="3384"/>
                <w:tab w:val="left" w:pos="5659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средства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информационных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FE6273" w:rsidRDefault="00BB2CAA">
            <w:pPr>
              <w:widowControl w:val="0"/>
              <w:tabs>
                <w:tab w:val="left" w:pos="2141"/>
                <w:tab w:val="left" w:pos="2621"/>
                <w:tab w:val="left" w:pos="4747"/>
                <w:tab w:val="left" w:pos="5664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коммуникационных технологий в решении когнитивных, коммуникативных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организационных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задач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</w:t>
            </w:r>
          </w:p>
          <w:p w:rsidR="00FE6273" w:rsidRDefault="00BB2CAA">
            <w:pPr>
              <w:widowControl w:val="0"/>
              <w:tabs>
                <w:tab w:val="left" w:pos="1752"/>
                <w:tab w:val="left" w:pos="3336"/>
                <w:tab w:val="left" w:pos="4973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соблюдением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требований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эргоном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ики,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техники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безопасности, гигиены, ресурсосбережения, правовых и этических норм, норм информационной безопасности;</w:t>
            </w:r>
          </w:p>
          <w:p w:rsidR="00FE6273" w:rsidRDefault="00BB2CAA">
            <w:pPr>
              <w:widowControl w:val="0"/>
              <w:numPr>
                <w:ilvl w:val="0"/>
                <w:numId w:val="21"/>
              </w:numPr>
              <w:tabs>
                <w:tab w:val="left" w:pos="154"/>
                <w:tab w:val="left" w:pos="1296"/>
                <w:tab w:val="left" w:pos="2650"/>
                <w:tab w:val="left" w:pos="4531"/>
                <w:tab w:val="left" w:pos="5035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распознавания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защиты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информации, информационной безопасности личности.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E6273">
        <w:trPr>
          <w:trHeight w:hRule="exact" w:val="3547"/>
          <w:jc w:val="center"/>
        </w:trPr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273" w:rsidRDefault="00BB2CAA">
            <w:pPr>
              <w:widowControl w:val="0"/>
              <w:spacing w:line="268" w:lineRule="auto"/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val="en-US" w:eastAsia="en-US" w:bidi="en-US"/>
              </w:rPr>
              <w:t>OK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eastAsia="en-US" w:bidi="en-US"/>
              </w:rPr>
              <w:t xml:space="preserve"> 03.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Планировать и реализовывать собственное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 области духовно-нравственного воспитания:</w:t>
            </w:r>
          </w:p>
          <w:p w:rsidR="00FE6273" w:rsidRDefault="00BB2CAA">
            <w:pPr>
              <w:widowControl w:val="0"/>
              <w:numPr>
                <w:ilvl w:val="0"/>
                <w:numId w:val="19"/>
              </w:numPr>
              <w:tabs>
                <w:tab w:val="left" w:pos="230"/>
                <w:tab w:val="left" w:pos="2741"/>
                <w:tab w:val="left" w:pos="4810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нравственного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сознания,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этического поведения;</w:t>
            </w:r>
          </w:p>
          <w:p w:rsidR="00FE6273" w:rsidRDefault="00BB2CAA">
            <w:pPr>
              <w:widowControl w:val="0"/>
              <w:numPr>
                <w:ilvl w:val="0"/>
                <w:numId w:val="19"/>
              </w:numPr>
              <w:tabs>
                <w:tab w:val="left" w:pos="230"/>
                <w:tab w:val="left" w:pos="1694"/>
                <w:tab w:val="left" w:pos="3024"/>
                <w:tab w:val="left" w:pos="4291"/>
                <w:tab w:val="left" w:pos="4728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оценивать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ситуацию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принимать</w:t>
            </w:r>
          </w:p>
          <w:p w:rsidR="00FE6273" w:rsidRDefault="00BB2CAA">
            <w:pPr>
              <w:widowControl w:val="0"/>
              <w:tabs>
                <w:tab w:val="left" w:pos="1877"/>
                <w:tab w:val="left" w:pos="3480"/>
                <w:tab w:val="left" w:pos="5544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осознанные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решения,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ориентируясь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морально-нравственные нормы и ценности;</w:t>
            </w:r>
          </w:p>
          <w:p w:rsidR="00FE6273" w:rsidRDefault="00BB2CAA">
            <w:pPr>
              <w:widowControl w:val="0"/>
              <w:numPr>
                <w:ilvl w:val="0"/>
                <w:numId w:val="19"/>
              </w:numPr>
              <w:tabs>
                <w:tab w:val="left" w:pos="230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:rsidR="00FE6273" w:rsidRDefault="00BB2CAA">
            <w:pPr>
              <w:widowControl w:val="0"/>
              <w:numPr>
                <w:ilvl w:val="0"/>
                <w:numId w:val="19"/>
              </w:numPr>
              <w:tabs>
                <w:tab w:val="left" w:pos="230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ответственное отношение к своим родителям и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tabs>
                <w:tab w:val="left" w:pos="1618"/>
                <w:tab w:val="left" w:pos="2616"/>
                <w:tab w:val="right" w:pos="4075"/>
                <w:tab w:val="right" w:pos="5390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основными методами научного познания, используемыми в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физике: проводить прямые и косвенные измерения физических величин, выбирая оптимальный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способ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измерения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используя</w:t>
            </w:r>
          </w:p>
          <w:p w:rsidR="00FE6273" w:rsidRDefault="00BB2CAA">
            <w:pPr>
              <w:widowControl w:val="0"/>
              <w:tabs>
                <w:tab w:val="left" w:pos="1363"/>
                <w:tab w:val="right" w:pos="4037"/>
                <w:tab w:val="right" w:pos="5390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известные методы оценки погрешностей измерений, проводить исследование зависимостей физических величин с использованием прямых измерений, 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бъяснять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полученные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результаты,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используя</w:t>
            </w:r>
          </w:p>
          <w:p w:rsidR="00FE6273" w:rsidRDefault="00BB2CAA">
            <w:pPr>
              <w:widowControl w:val="0"/>
              <w:tabs>
                <w:tab w:val="left" w:pos="1469"/>
                <w:tab w:val="left" w:pos="3144"/>
                <w:tab w:val="left" w:pos="3533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физические теории, законы и понятия, и делать выводы; соблюдать правила безопасного труда при проведении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исследований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рамках учебного</w:t>
            </w:r>
          </w:p>
          <w:p w:rsidR="00FE6273" w:rsidRDefault="00BB2CAA">
            <w:pPr>
              <w:widowControl w:val="0"/>
              <w:tabs>
                <w:tab w:val="left" w:pos="1997"/>
                <w:tab w:val="right" w:pos="5400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эксперимента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учебно-исследовательской</w:t>
            </w:r>
          </w:p>
          <w:p w:rsidR="00FE6273" w:rsidRDefault="00BB2CAA">
            <w:pPr>
              <w:widowControl w:val="0"/>
              <w:tabs>
                <w:tab w:val="left" w:pos="1781"/>
                <w:tab w:val="left" w:pos="2338"/>
                <w:tab w:val="left" w:pos="4416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деятельности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использованием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цифровых</w:t>
            </w:r>
          </w:p>
        </w:tc>
      </w:tr>
    </w:tbl>
    <w:p w:rsidR="00FE6273" w:rsidRDefault="00BB2CA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br w:type="page"/>
      </w:r>
    </w:p>
    <w:tbl>
      <w:tblPr>
        <w:tblW w:w="1496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76"/>
        <w:gridCol w:w="5842"/>
        <w:gridCol w:w="5549"/>
      </w:tblGrid>
      <w:tr w:rsidR="00FE6273">
        <w:trPr>
          <w:trHeight w:hRule="exact" w:val="7886"/>
          <w:jc w:val="center"/>
        </w:trPr>
        <w:tc>
          <w:tcPr>
            <w:tcW w:w="3576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b/>
                <w:bCs/>
                <w:color w:val="808080"/>
                <w:sz w:val="20"/>
                <w:szCs w:val="20"/>
                <w:lang w:bidi="ru-RU"/>
              </w:rPr>
              <w:t>а)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самоорганизация</w:t>
            </w:r>
            <w:proofErr w:type="gramEnd"/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:</w:t>
            </w:r>
          </w:p>
          <w:p w:rsidR="00FE6273" w:rsidRDefault="00BB2CAA">
            <w:pPr>
              <w:widowControl w:val="0"/>
              <w:numPr>
                <w:ilvl w:val="0"/>
                <w:numId w:val="8"/>
              </w:numPr>
              <w:tabs>
                <w:tab w:val="left" w:pos="149"/>
                <w:tab w:val="left" w:pos="2270"/>
                <w:tab w:val="left" w:pos="4171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осуществлять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познавательную</w:t>
            </w:r>
          </w:p>
          <w:p w:rsidR="00FE6273" w:rsidRDefault="00BB2CAA">
            <w:pPr>
              <w:widowControl w:val="0"/>
              <w:tabs>
                <w:tab w:val="left" w:pos="1766"/>
                <w:tab w:val="left" w:pos="3077"/>
                <w:tab w:val="left" w:pos="4517"/>
                <w:tab w:val="left" w:pos="5659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деятельность,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выявлять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проблемы,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ставить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формулировать собственные задачи в образовательной деятельности и жизненных ситуациях;</w:t>
            </w:r>
          </w:p>
          <w:p w:rsidR="00FE6273" w:rsidRDefault="00BB2CAA">
            <w:pPr>
              <w:widowControl w:val="0"/>
              <w:numPr>
                <w:ilvl w:val="0"/>
                <w:numId w:val="8"/>
              </w:numPr>
              <w:tabs>
                <w:tab w:val="left" w:pos="149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самостоятельно составлять план решения проблемы с учетом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имеющихся ресурсов, собственных возможностей и предпочтений;</w:t>
            </w:r>
          </w:p>
          <w:p w:rsidR="00FE6273" w:rsidRDefault="00BB2CAA">
            <w:pPr>
              <w:widowControl w:val="0"/>
              <w:numPr>
                <w:ilvl w:val="0"/>
                <w:numId w:val="8"/>
              </w:numPr>
              <w:tabs>
                <w:tab w:val="left" w:pos="149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b/>
                <w:bCs/>
                <w:color w:val="808080"/>
                <w:sz w:val="20"/>
                <w:szCs w:val="20"/>
                <w:lang w:bidi="ru-RU"/>
              </w:rPr>
              <w:t>б)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самоконтроль</w:t>
            </w:r>
            <w:proofErr w:type="gramEnd"/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: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ис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пользовать приемы рефлексии для оценки ситуации, выбора верного решения;</w:t>
            </w:r>
          </w:p>
          <w:p w:rsidR="00FE6273" w:rsidRDefault="00BB2CAA">
            <w:pPr>
              <w:widowControl w:val="0"/>
              <w:numPr>
                <w:ilvl w:val="0"/>
                <w:numId w:val="8"/>
              </w:numPr>
              <w:tabs>
                <w:tab w:val="left" w:pos="149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оценивать риски и своевременно принимать решения по их снижению;</w:t>
            </w:r>
          </w:p>
          <w:p w:rsidR="00FE6273" w:rsidRDefault="00BB2CAA">
            <w:pPr>
              <w:widowControl w:val="0"/>
              <w:tabs>
                <w:tab w:val="left" w:pos="2674"/>
                <w:tab w:val="left" w:pos="4085"/>
              </w:tabs>
              <w:spacing w:line="268" w:lineRule="auto"/>
              <w:ind w:firstLine="72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эмоциональный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ab/>
              <w:t>интеллект,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ab/>
              <w:t>предполагающий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сформированность: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ию цели и успеху, оптимизм, инициативность, умение действовать, исходя из своих возможностей;</w:t>
            </w:r>
          </w:p>
          <w:p w:rsidR="00FE6273" w:rsidRDefault="00BB2CAA">
            <w:pPr>
              <w:widowControl w:val="0"/>
              <w:tabs>
                <w:tab w:val="left" w:pos="1440"/>
                <w:tab w:val="left" w:pos="3168"/>
                <w:tab w:val="left" w:pos="4853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эмпатии,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включающей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способность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понимать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FE6273" w:rsidRDefault="00BB2CAA">
            <w:pPr>
              <w:widowControl w:val="0"/>
              <w:tabs>
                <w:tab w:val="left" w:pos="1560"/>
                <w:tab w:val="left" w:pos="2822"/>
                <w:tab w:val="left" w:pos="4483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навыков,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включающих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способность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BB2CAA">
            <w:pPr>
              <w:widowControl w:val="0"/>
              <w:tabs>
                <w:tab w:val="left" w:pos="1934"/>
                <w:tab w:val="left" w:pos="3370"/>
                <w:tab w:val="left" w:pos="3917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измерительных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устройств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лабораторного</w:t>
            </w:r>
          </w:p>
          <w:p w:rsidR="00FE6273" w:rsidRDefault="00BB2CAA">
            <w:pPr>
              <w:widowControl w:val="0"/>
              <w:tabs>
                <w:tab w:val="left" w:pos="965"/>
                <w:tab w:val="left" w:pos="2419"/>
                <w:tab w:val="left" w:pos="3456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оборудования; сформированность представлений о методах получения научных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астрономических знаний - овладеть (сформировать представления) правилами записи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физических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рельефно-точечной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системы обозначений Л. Брайля (для слепых и слабовидящих обучающихся).</w:t>
            </w:r>
          </w:p>
        </w:tc>
      </w:tr>
      <w:tr w:rsidR="00FE6273">
        <w:trPr>
          <w:trHeight w:hRule="exact" w:val="2189"/>
          <w:jc w:val="center"/>
        </w:trPr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273" w:rsidRDefault="00BB2CAA">
            <w:pPr>
              <w:widowControl w:val="0"/>
              <w:spacing w:line="268" w:lineRule="auto"/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val="en-US" w:eastAsia="en-US" w:bidi="en-US"/>
              </w:rPr>
              <w:t>OK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eastAsia="en-US" w:bidi="en-US"/>
              </w:rPr>
              <w:t xml:space="preserve"> 04.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Эффективно взаимодействовать и работать в коллективе и команд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е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tabs>
                <w:tab w:val="left" w:pos="355"/>
                <w:tab w:val="left" w:pos="1704"/>
                <w:tab w:val="left" w:pos="2098"/>
                <w:tab w:val="left" w:pos="3610"/>
                <w:tab w:val="left" w:pos="3989"/>
                <w:tab w:val="right" w:pos="5688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готовность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способность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образованию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FE6273" w:rsidRDefault="00BB2CAA">
            <w:pPr>
              <w:widowControl w:val="0"/>
              <w:tabs>
                <w:tab w:val="left" w:pos="1574"/>
                <w:tab w:val="right" w:pos="5702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саморазвитию, самостоятельности и самоопределению; -овладение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учебно-исследовательской,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проектной и социальной деятельности;</w:t>
            </w:r>
          </w:p>
          <w:p w:rsidR="00FE6273" w:rsidRDefault="00BB2CAA">
            <w:pPr>
              <w:widowControl w:val="0"/>
              <w:tabs>
                <w:tab w:val="left" w:pos="1565"/>
                <w:tab w:val="right" w:pos="5693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Овладение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ab/>
              <w:t>коммуникативными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действиями: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808080"/>
                <w:sz w:val="20"/>
                <w:szCs w:val="20"/>
                <w:lang w:bidi="ru-RU"/>
              </w:rPr>
              <w:t xml:space="preserve">б) 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совместная 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деятельность: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и использовать преимущества командной и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BB2CAA">
            <w:pPr>
              <w:widowControl w:val="0"/>
              <w:tabs>
                <w:tab w:val="left" w:pos="1142"/>
                <w:tab w:val="left" w:pos="1666"/>
                <w:tab w:val="left" w:pos="3110"/>
                <w:tab w:val="left" w:pos="4133"/>
                <w:tab w:val="left" w:pos="4555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вклад каждого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из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участников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группы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решение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рассматриваемой проблемы.</w:t>
            </w:r>
          </w:p>
        </w:tc>
      </w:tr>
    </w:tbl>
    <w:p w:rsidR="00FE6273" w:rsidRDefault="00BB2CA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br w:type="page"/>
      </w:r>
    </w:p>
    <w:tbl>
      <w:tblPr>
        <w:tblW w:w="1496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76"/>
        <w:gridCol w:w="5842"/>
        <w:gridCol w:w="5549"/>
      </w:tblGrid>
      <w:tr w:rsidR="00FE6273">
        <w:trPr>
          <w:trHeight w:hRule="exact" w:val="5170"/>
          <w:jc w:val="center"/>
        </w:trPr>
        <w:tc>
          <w:tcPr>
            <w:tcW w:w="3576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индивидуальной работы;</w:t>
            </w:r>
          </w:p>
          <w:p w:rsidR="00FE6273" w:rsidRDefault="00BB2CAA">
            <w:pPr>
              <w:widowControl w:val="0"/>
              <w:numPr>
                <w:ilvl w:val="0"/>
                <w:numId w:val="24"/>
              </w:numPr>
              <w:tabs>
                <w:tab w:val="left" w:pos="158"/>
                <w:tab w:val="left" w:pos="1733"/>
                <w:tab w:val="left" w:pos="2726"/>
                <w:tab w:val="left" w:pos="4392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цели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совместной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деятельности,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организовывать и координировать действия по ее достижению: составлять план действий, распределять роли с учетом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мнений участников обсуждать результаты совместной работы;</w:t>
            </w:r>
          </w:p>
          <w:p w:rsidR="00FE6273" w:rsidRDefault="00BB2CAA">
            <w:pPr>
              <w:widowControl w:val="0"/>
              <w:numPr>
                <w:ilvl w:val="0"/>
                <w:numId w:val="24"/>
              </w:numPr>
              <w:tabs>
                <w:tab w:val="left" w:pos="158"/>
                <w:tab w:val="left" w:pos="1517"/>
                <w:tab w:val="left" w:pos="3307"/>
                <w:tab w:val="left" w:pos="3883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виртуального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комбинированного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взаимодействия;</w:t>
            </w:r>
          </w:p>
          <w:p w:rsidR="00FE6273" w:rsidRDefault="00BB2CAA">
            <w:pPr>
              <w:widowControl w:val="0"/>
              <w:numPr>
                <w:ilvl w:val="0"/>
                <w:numId w:val="24"/>
              </w:numPr>
              <w:tabs>
                <w:tab w:val="left" w:pos="158"/>
                <w:tab w:val="left" w:pos="1421"/>
                <w:tab w:val="left" w:pos="2832"/>
                <w:tab w:val="left" w:pos="4186"/>
                <w:tab w:val="left" w:pos="5659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позитивное стратегическое поведение в различных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ситуациях,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проявлять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творчество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воображение, быть инициативным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Овладение универсальными регулятивными действиями: </w:t>
            </w:r>
            <w:r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:rsidR="00FE6273" w:rsidRDefault="00BB2CAA">
            <w:pPr>
              <w:widowControl w:val="0"/>
              <w:numPr>
                <w:ilvl w:val="0"/>
                <w:numId w:val="24"/>
              </w:numPr>
              <w:tabs>
                <w:tab w:val="left" w:pos="158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FE6273" w:rsidRDefault="00BB2CAA">
            <w:pPr>
              <w:widowControl w:val="0"/>
              <w:numPr>
                <w:ilvl w:val="0"/>
                <w:numId w:val="24"/>
              </w:numPr>
              <w:tabs>
                <w:tab w:val="left" w:pos="158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 развив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ать способность понимать мир с позиции другого человека.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E6273">
        <w:trPr>
          <w:trHeight w:hRule="exact" w:val="4906"/>
          <w:jc w:val="center"/>
        </w:trPr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273" w:rsidRDefault="00BB2CAA">
            <w:pPr>
              <w:widowControl w:val="0"/>
              <w:spacing w:line="268" w:lineRule="auto"/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val="en-US" w:eastAsia="en-US" w:bidi="en-US"/>
              </w:rPr>
              <w:t>OK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eastAsia="en-US" w:bidi="en-US"/>
              </w:rPr>
              <w:t xml:space="preserve"> 05.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:rsidR="00FE6273" w:rsidRDefault="00BB2CAA">
            <w:pPr>
              <w:widowControl w:val="0"/>
              <w:numPr>
                <w:ilvl w:val="0"/>
                <w:numId w:val="6"/>
              </w:numPr>
              <w:tabs>
                <w:tab w:val="left" w:pos="134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научного творчества, присущего физической науке;</w:t>
            </w:r>
          </w:p>
          <w:p w:rsidR="00FE6273" w:rsidRDefault="00BB2CAA">
            <w:pPr>
              <w:widowControl w:val="0"/>
              <w:numPr>
                <w:ilvl w:val="0"/>
                <w:numId w:val="6"/>
              </w:numPr>
              <w:tabs>
                <w:tab w:val="left" w:pos="134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FE6273" w:rsidRDefault="00BB2CAA">
            <w:pPr>
              <w:widowControl w:val="0"/>
              <w:numPr>
                <w:ilvl w:val="0"/>
                <w:numId w:val="6"/>
              </w:numPr>
              <w:tabs>
                <w:tab w:val="left" w:pos="134"/>
                <w:tab w:val="left" w:pos="1810"/>
                <w:tab w:val="left" w:pos="2194"/>
                <w:tab w:val="left" w:pos="3394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начимости для личности и общества отечественного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мирового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искусства, этнических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культурных традиций и народного творчества;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FE6273" w:rsidRDefault="00BB2CAA">
            <w:pPr>
              <w:widowControl w:val="0"/>
              <w:tabs>
                <w:tab w:val="left" w:pos="1565"/>
                <w:tab w:val="left" w:pos="3778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Овладение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ab/>
              <w:t>к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оммуникативными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действиями: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808080"/>
                <w:sz w:val="20"/>
                <w:szCs w:val="20"/>
                <w:lang w:bidi="ru-RU"/>
              </w:rPr>
              <w:t xml:space="preserve">а) 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общение:</w:t>
            </w:r>
          </w:p>
          <w:p w:rsidR="00FE6273" w:rsidRDefault="00BB2CAA">
            <w:pPr>
              <w:widowControl w:val="0"/>
              <w:numPr>
                <w:ilvl w:val="0"/>
                <w:numId w:val="6"/>
              </w:numPr>
              <w:tabs>
                <w:tab w:val="left" w:pos="134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:rsidR="00FE6273" w:rsidRDefault="00BB2CAA">
            <w:pPr>
              <w:widowControl w:val="0"/>
              <w:numPr>
                <w:ilvl w:val="0"/>
                <w:numId w:val="6"/>
              </w:numPr>
              <w:tabs>
                <w:tab w:val="left" w:pos="134"/>
                <w:tab w:val="left" w:pos="1843"/>
                <w:tab w:val="left" w:pos="3619"/>
                <w:tab w:val="left" w:pos="4858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невербальные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средства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общения,</w:t>
            </w:r>
          </w:p>
          <w:p w:rsidR="00FE6273" w:rsidRDefault="00BB2CAA">
            <w:pPr>
              <w:widowControl w:val="0"/>
              <w:tabs>
                <w:tab w:val="left" w:pos="1618"/>
                <w:tab w:val="left" w:pos="3250"/>
                <w:tab w:val="left" w:pos="4478"/>
                <w:tab w:val="left" w:pos="4906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значение социальных знаков, распознавать предпосылки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конфликтных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ситуаций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смягчать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tabs>
                <w:tab w:val="left" w:pos="1685"/>
                <w:tab w:val="left" w:pos="3010"/>
                <w:tab w:val="left" w:pos="5054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уметь распознавать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инерция,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взаимодействие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тел,</w:t>
            </w:r>
          </w:p>
          <w:p w:rsidR="00FE6273" w:rsidRDefault="00BB2CAA">
            <w:pPr>
              <w:widowControl w:val="0"/>
              <w:tabs>
                <w:tab w:val="left" w:pos="1790"/>
                <w:tab w:val="left" w:pos="3173"/>
                <w:tab w:val="left" w:pos="4488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колебательное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движение,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резонанс,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волновое</w:t>
            </w:r>
          </w:p>
          <w:p w:rsidR="00FE6273" w:rsidRDefault="00BB2CAA">
            <w:pPr>
              <w:widowControl w:val="0"/>
              <w:tabs>
                <w:tab w:val="left" w:pos="1392"/>
                <w:tab w:val="left" w:pos="2789"/>
                <w:tab w:val="left" w:pos="4387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движение;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диффузия,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броуновское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движение,</w:t>
            </w:r>
          </w:p>
          <w:p w:rsidR="00FE6273" w:rsidRDefault="00BB2CAA">
            <w:pPr>
              <w:widowControl w:val="0"/>
              <w:tabs>
                <w:tab w:val="left" w:pos="638"/>
                <w:tab w:val="left" w:pos="1315"/>
                <w:tab w:val="left" w:pos="2779"/>
                <w:tab w:val="left" w:pos="4517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строение жидкостей и твердых тел, изменение объема тел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нагревании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(охлаждении),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тепловое</w:t>
            </w:r>
          </w:p>
          <w:p w:rsidR="00FE6273" w:rsidRDefault="00BB2CAA">
            <w:pPr>
              <w:widowControl w:val="0"/>
              <w:tabs>
                <w:tab w:val="left" w:pos="1234"/>
                <w:tab w:val="left" w:pos="2755"/>
                <w:tab w:val="left" w:pos="4315"/>
                <w:tab w:val="left" w:pos="4795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равновесие, испарение, конденсация, плавление, кристаллизация, кипение, влажность воздуха, связь средней кинетической энергии тепл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изопроцессах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; электризация тел, взаимодействие зарядов,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нагревание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проводника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током,</w:t>
            </w:r>
          </w:p>
          <w:p w:rsidR="00FE6273" w:rsidRDefault="00BB2CAA">
            <w:pPr>
              <w:widowControl w:val="0"/>
              <w:tabs>
                <w:tab w:val="left" w:pos="2141"/>
                <w:tab w:val="left" w:pos="3610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взаимодействие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агнитов,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электромагнитная</w:t>
            </w:r>
          </w:p>
        </w:tc>
      </w:tr>
    </w:tbl>
    <w:p w:rsidR="00FE6273" w:rsidRDefault="00BB2CA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br w:type="page"/>
      </w:r>
    </w:p>
    <w:tbl>
      <w:tblPr>
        <w:tblW w:w="1496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76"/>
        <w:gridCol w:w="5842"/>
        <w:gridCol w:w="5549"/>
      </w:tblGrid>
      <w:tr w:rsidR="00FE6273">
        <w:trPr>
          <w:trHeight w:hRule="exact" w:val="2184"/>
          <w:jc w:val="center"/>
        </w:trPr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конфликты;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развернуто и логично излагать свою точку зрения с использованием языковых средств.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tabs>
                <w:tab w:val="left" w:pos="845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индукция, действие магнитного поля на проводник с током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 движущийся заряд, электромагнитные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колебания и волны, прямолинейное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радиоактивность.</w:t>
            </w:r>
          </w:p>
        </w:tc>
      </w:tr>
      <w:tr w:rsidR="00FE6273">
        <w:trPr>
          <w:trHeight w:hRule="exact" w:val="4085"/>
          <w:jc w:val="center"/>
        </w:trPr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273" w:rsidRDefault="00BB2CAA">
            <w:pPr>
              <w:widowControl w:val="0"/>
              <w:spacing w:line="268" w:lineRule="auto"/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ОК 07.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:rsidR="00FE6273" w:rsidRDefault="00BB2CAA">
            <w:pPr>
              <w:widowControl w:val="0"/>
              <w:numPr>
                <w:ilvl w:val="0"/>
                <w:numId w:val="4"/>
              </w:numPr>
              <w:tabs>
                <w:tab w:val="left" w:pos="144"/>
                <w:tab w:val="left" w:pos="1171"/>
                <w:tab w:val="left" w:pos="4166"/>
                <w:tab w:val="left" w:pos="5549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экологическ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ой культуры, понимание влияния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социально-экономических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процессов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состояние природной и социальной среды, осознание глобального характера экологических проблем;</w:t>
            </w:r>
          </w:p>
          <w:p w:rsidR="00FE6273" w:rsidRDefault="00BB2CAA">
            <w:pPr>
              <w:widowControl w:val="0"/>
              <w:numPr>
                <w:ilvl w:val="0"/>
                <w:numId w:val="4"/>
              </w:numPr>
              <w:tabs>
                <w:tab w:val="left" w:pos="144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азвития человечества;</w:t>
            </w:r>
          </w:p>
          <w:p w:rsidR="00FE6273" w:rsidRDefault="00BB2CAA">
            <w:pPr>
              <w:widowControl w:val="0"/>
              <w:tabs>
                <w:tab w:val="left" w:pos="1190"/>
                <w:tab w:val="left" w:pos="2501"/>
                <w:tab w:val="left" w:pos="3758"/>
                <w:tab w:val="left" w:pos="5261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неприятие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действий,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приносящих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вред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окружающей среде;</w:t>
            </w:r>
          </w:p>
          <w:p w:rsidR="00FE6273" w:rsidRDefault="00BB2CAA">
            <w:pPr>
              <w:widowControl w:val="0"/>
              <w:numPr>
                <w:ilvl w:val="0"/>
                <w:numId w:val="4"/>
              </w:numPr>
              <w:tabs>
                <w:tab w:val="left" w:pos="144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FE6273" w:rsidRDefault="00BB2CAA">
            <w:pPr>
              <w:widowControl w:val="0"/>
              <w:numPr>
                <w:ilvl w:val="0"/>
                <w:numId w:val="4"/>
              </w:numPr>
              <w:tabs>
                <w:tab w:val="left" w:pos="144"/>
                <w:tab w:val="left" w:pos="1704"/>
                <w:tab w:val="left" w:pos="2626"/>
                <w:tab w:val="left" w:pos="4306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опыта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экологической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направленности на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основе знаний по физике.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BB2CAA">
            <w:pPr>
              <w:widowControl w:val="0"/>
              <w:tabs>
                <w:tab w:val="left" w:pos="1584"/>
                <w:tab w:val="left" w:pos="2520"/>
                <w:tab w:val="left" w:pos="3907"/>
              </w:tabs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ми и техническими устройствами, сохранения здоровья и соблюдения норм экологического поведения в окружающей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среде;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понимание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необходимости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применения достижений физики и технологий для рационального природопользования.</w:t>
            </w:r>
          </w:p>
        </w:tc>
      </w:tr>
    </w:tbl>
    <w:p w:rsidR="00FE6273" w:rsidRDefault="00FE6273">
      <w:pPr>
        <w:sectPr w:rsidR="00FE6273">
          <w:footerReference w:type="default" r:id="rId8"/>
          <w:pgSz w:w="16838" w:h="11906" w:orient="landscape"/>
          <w:pgMar w:top="874" w:right="908" w:bottom="717" w:left="966" w:header="0" w:footer="3" w:gutter="0"/>
          <w:cols w:space="720"/>
          <w:formProt w:val="0"/>
          <w:docGrid w:linePitch="360"/>
        </w:sectPr>
      </w:pPr>
    </w:p>
    <w:p w:rsidR="00FE6273" w:rsidRDefault="00FE627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firstLine="709"/>
        <w:jc w:val="both"/>
        <w:rPr>
          <w:rFonts w:eastAsia="Courier New"/>
          <w:color w:val="000000"/>
          <w:lang w:bidi="ru-RU"/>
        </w:rPr>
      </w:pPr>
    </w:p>
    <w:p w:rsidR="00FE6273" w:rsidRDefault="00BB2CAA">
      <w:pPr>
        <w:pStyle w:val="1"/>
        <w:keepNext w:val="0"/>
        <w:widowControl w:val="0"/>
        <w:numPr>
          <w:ilvl w:val="1"/>
          <w:numId w:val="7"/>
        </w:numPr>
        <w:tabs>
          <w:tab w:val="left" w:pos="1042"/>
          <w:tab w:val="left" w:pos="1560"/>
        </w:tabs>
        <w:ind w:left="0" w:firstLine="709"/>
        <w:jc w:val="both"/>
        <w:rPr>
          <w:b/>
        </w:rPr>
      </w:pPr>
      <w:r>
        <w:rPr>
          <w:b/>
        </w:rPr>
        <w:t>Реализация</w:t>
      </w:r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 w:rsidR="00FE6273" w:rsidRDefault="00BB2CAA">
      <w:pPr>
        <w:tabs>
          <w:tab w:val="left" w:pos="10206"/>
        </w:tabs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FE6273" w:rsidRDefault="00BB2CAA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ind w:left="0" w:firstLine="709"/>
        <w:jc w:val="both"/>
      </w:pPr>
      <w:r>
        <w:t>демонстрацию интереса к будущей профессии;</w:t>
      </w:r>
    </w:p>
    <w:p w:rsidR="00FE6273" w:rsidRDefault="00BB2CAA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оценку собственного продвижения, личностного развития;</w:t>
      </w:r>
    </w:p>
    <w:p w:rsidR="00FE6273" w:rsidRDefault="00BB2CAA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FE6273" w:rsidRDefault="00BB2CAA">
      <w:pPr>
        <w:widowControl w:val="0"/>
        <w:numPr>
          <w:ilvl w:val="0"/>
          <w:numId w:val="15"/>
        </w:numPr>
        <w:tabs>
          <w:tab w:val="left" w:pos="1276"/>
          <w:tab w:val="left" w:pos="10206"/>
        </w:tabs>
        <w:autoSpaceDE w:val="0"/>
        <w:ind w:left="0" w:firstLine="709"/>
        <w:jc w:val="both"/>
      </w:pPr>
      <w:r>
        <w:t xml:space="preserve">ответственность за </w:t>
      </w:r>
      <w:r>
        <w:t>результат учебной деятельности и подготовки к профессиональной деятельности;</w:t>
      </w:r>
    </w:p>
    <w:p w:rsidR="00FE6273" w:rsidRDefault="00BB2CAA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проявление высокопрофессиональной трудовой активности;</w:t>
      </w:r>
    </w:p>
    <w:p w:rsidR="00FE6273" w:rsidRDefault="00BB2CAA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участие в исследовательской и проектной работе;</w:t>
      </w:r>
    </w:p>
    <w:p w:rsidR="00FE6273" w:rsidRDefault="00BB2CAA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участие в конкурсах профессионального мастерства, олимпиадах по профес</w:t>
      </w:r>
      <w:r>
        <w:t>сии, викторинах, в предметных неделях;</w:t>
      </w:r>
    </w:p>
    <w:p w:rsidR="00FE6273" w:rsidRDefault="00BB2CAA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FE6273" w:rsidRDefault="00BB2CAA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конструктивное взаимодействие в учебном коллективе;</w:t>
      </w:r>
    </w:p>
    <w:p w:rsidR="00FE6273" w:rsidRDefault="00BB2CAA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демонстрация навыков межличностного </w:t>
      </w:r>
      <w:r>
        <w:t>делового общения, социального имиджа;</w:t>
      </w:r>
    </w:p>
    <w:p w:rsidR="00FE6273" w:rsidRDefault="00BB2CAA">
      <w:pPr>
        <w:widowControl w:val="0"/>
        <w:numPr>
          <w:ilvl w:val="0"/>
          <w:numId w:val="2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FE6273" w:rsidRDefault="00BB2CAA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сформированность гражданской позиции; участие в волонтерском движении;  </w:t>
      </w:r>
    </w:p>
    <w:p w:rsidR="00FE6273" w:rsidRDefault="00BB2CAA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проявление мировоззренческих установок на готовность молодых людей к </w:t>
      </w:r>
      <w:proofErr w:type="gramStart"/>
      <w:r>
        <w:t>работе  на</w:t>
      </w:r>
      <w:proofErr w:type="gramEnd"/>
      <w:r>
        <w:t xml:space="preserve"> благо Отечества;</w:t>
      </w:r>
    </w:p>
    <w:p w:rsidR="00FE6273" w:rsidRDefault="00BB2CA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правовой активности и навыков правомерного поведения, уважения к Закону;</w:t>
      </w:r>
    </w:p>
    <w:p w:rsidR="00FE6273" w:rsidRDefault="00BB2CA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отсутствие фактов проявления идеологии терроризма и экстремизма среди обуч</w:t>
      </w:r>
      <w:r>
        <w:t>ающихся;</w:t>
      </w:r>
    </w:p>
    <w:p w:rsidR="00FE6273" w:rsidRDefault="00BB2CA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отсутствие социальных конфликтов среди обучающихся, основанных на межнациональной, межрелигиозной почве;</w:t>
      </w:r>
    </w:p>
    <w:p w:rsidR="00FE6273" w:rsidRDefault="00BB2CA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участие в реализации просветительских программ, поисковых, археологических, военно-исторических, краеведческих отрядах и молодежных объединени</w:t>
      </w:r>
      <w:r>
        <w:t xml:space="preserve">ях; </w:t>
      </w:r>
    </w:p>
    <w:p w:rsidR="00FE6273" w:rsidRDefault="00BB2CA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добровольческие инициативы по поддержки инвалидов и престарелых граждан;</w:t>
      </w:r>
    </w:p>
    <w:p w:rsidR="00FE6273" w:rsidRDefault="00BB2CA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экологической культуры, бережного отношения к родной земле, природным богатствам России и мира;</w:t>
      </w:r>
    </w:p>
    <w:p w:rsidR="00FE6273" w:rsidRDefault="00BB2CA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демонстрацию умений и навыков разумного природопользования, нетерпимого</w:t>
      </w:r>
      <w:r>
        <w:t xml:space="preserve"> отношения к действиям, приносящим вред экологии;</w:t>
      </w:r>
    </w:p>
    <w:p w:rsidR="00FE6273" w:rsidRDefault="00BB2CA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демонстрацию навыков здорового образа жизни и высокий уровень культуры здоровья обучающихся;</w:t>
      </w:r>
    </w:p>
    <w:p w:rsidR="00FE6273" w:rsidRDefault="00BB2CA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уважительное отношение к родителям, соблюдение этических норм общения при взаимодействии с ними, готовность к соз</w:t>
      </w:r>
      <w:r>
        <w:t>данию семьи и ответственность за воспитание своих детей;</w:t>
      </w:r>
    </w:p>
    <w:p w:rsidR="00FE6273" w:rsidRDefault="00BB2CA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FE6273" w:rsidRDefault="00BB2CA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участие в конкурсах профессионального мастерства разного уровня и в командных проектах; </w:t>
      </w:r>
    </w:p>
    <w:p w:rsidR="00FE6273" w:rsidRDefault="00BB2CA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формирование мотивации на получение профильного высшего образования по выбранной специальности;</w:t>
      </w:r>
    </w:p>
    <w:p w:rsidR="00FE6273" w:rsidRDefault="00BB2CAA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экономической и финансовой культуры, экономической грамотно</w:t>
      </w:r>
      <w:r>
        <w:t>сти, а также собственной адекватной позиции по отношению к социально-экономической действительности;</w:t>
      </w:r>
    </w:p>
    <w:p w:rsidR="00FE6273" w:rsidRDefault="00BB2CAA">
      <w:pPr>
        <w:widowControl w:val="0"/>
        <w:numPr>
          <w:ilvl w:val="0"/>
          <w:numId w:val="28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развитие эстетического восприятия, способности воспринимать прекрасное в </w:t>
      </w:r>
      <w:r>
        <w:lastRenderedPageBreak/>
        <w:t>окружающей природе, в искусстве.</w:t>
      </w:r>
    </w:p>
    <w:p w:rsidR="00FE6273" w:rsidRDefault="00BB2CAA">
      <w:pPr>
        <w:ind w:firstLine="709"/>
        <w:jc w:val="both"/>
      </w:pPr>
      <w:r>
        <w:t xml:space="preserve">Обучающимся демонстрируются примеры </w:t>
      </w:r>
      <w:r>
        <w:t>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FE6273" w:rsidRDefault="00FE6273">
      <w:pPr>
        <w:tabs>
          <w:tab w:val="left" w:pos="1134"/>
          <w:tab w:val="left" w:pos="10206"/>
        </w:tabs>
        <w:ind w:firstLine="709"/>
        <w:jc w:val="both"/>
      </w:pPr>
    </w:p>
    <w:p w:rsidR="00FE6273" w:rsidRDefault="00BB2CAA">
      <w:pPr>
        <w:pStyle w:val="1"/>
        <w:keepNext w:val="0"/>
        <w:widowControl w:val="0"/>
        <w:tabs>
          <w:tab w:val="left" w:pos="1043"/>
        </w:tabs>
        <w:ind w:firstLine="709"/>
        <w:jc w:val="both"/>
      </w:pPr>
      <w:r>
        <w:rPr>
          <w:b/>
        </w:rPr>
        <w:t>1.5. Использование</w:t>
      </w:r>
      <w:r>
        <w:rPr>
          <w:b/>
          <w:caps/>
          <w:spacing w:val="-8"/>
        </w:rPr>
        <w:t xml:space="preserve"> </w:t>
      </w:r>
      <w:r>
        <w:rPr>
          <w:b/>
        </w:rPr>
        <w:t>активных</w:t>
      </w:r>
      <w:r>
        <w:rPr>
          <w:b/>
          <w:caps/>
          <w:spacing w:val="-6"/>
        </w:rPr>
        <w:t xml:space="preserve"> </w:t>
      </w:r>
      <w:r>
        <w:rPr>
          <w:b/>
        </w:rPr>
        <w:t>и</w:t>
      </w:r>
      <w:r>
        <w:rPr>
          <w:b/>
          <w:caps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caps/>
          <w:spacing w:val="-6"/>
        </w:rPr>
        <w:t xml:space="preserve"> </w:t>
      </w:r>
      <w:r>
        <w:rPr>
          <w:b/>
        </w:rPr>
        <w:t>форм</w:t>
      </w:r>
      <w:r>
        <w:rPr>
          <w:b/>
          <w:caps/>
          <w:spacing w:val="-8"/>
        </w:rPr>
        <w:t xml:space="preserve"> </w:t>
      </w:r>
      <w:r>
        <w:rPr>
          <w:b/>
        </w:rPr>
        <w:t>проведения</w:t>
      </w:r>
      <w:r>
        <w:rPr>
          <w:b/>
          <w:caps/>
          <w:spacing w:val="-8"/>
        </w:rPr>
        <w:t xml:space="preserve"> </w:t>
      </w:r>
      <w:r>
        <w:rPr>
          <w:b/>
          <w:spacing w:val="-2"/>
        </w:rPr>
        <w:t>занятий</w:t>
      </w:r>
    </w:p>
    <w:p w:rsidR="00FE6273" w:rsidRDefault="00BB2CAA">
      <w:pPr>
        <w:pStyle w:val="af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u w:val="single"/>
        </w:rPr>
      </w:pPr>
      <w:r>
        <w:rPr>
          <w:spacing w:val="-6"/>
        </w:rPr>
        <w:t>На</w:t>
      </w:r>
      <w:r>
        <w:t xml:space="preserve"> </w:t>
      </w:r>
      <w:r>
        <w:rPr>
          <w:spacing w:val="-2"/>
        </w:rPr>
        <w:t>занятиях</w:t>
      </w:r>
      <w:r>
        <w:t xml:space="preserve"> </w:t>
      </w:r>
      <w:proofErr w:type="gramStart"/>
      <w:r>
        <w:rPr>
          <w:spacing w:val="-6"/>
        </w:rPr>
        <w:t>по</w:t>
      </w:r>
      <w:r>
        <w:t xml:space="preserve">  </w:t>
      </w:r>
      <w:r>
        <w:rPr>
          <w:spacing w:val="-2"/>
        </w:rPr>
        <w:t>учебному</w:t>
      </w:r>
      <w:proofErr w:type="gramEnd"/>
      <w:r>
        <w:t xml:space="preserve"> </w:t>
      </w:r>
      <w:r>
        <w:rPr>
          <w:spacing w:val="-2"/>
        </w:rPr>
        <w:t>предмету</w:t>
      </w:r>
      <w:r>
        <w:t xml:space="preserve"> </w:t>
      </w:r>
      <w:r>
        <w:rPr>
          <w:spacing w:val="-2"/>
        </w:rPr>
        <w:t>используются</w:t>
      </w:r>
      <w:r>
        <w:t xml:space="preserve"> </w:t>
      </w:r>
      <w:r>
        <w:rPr>
          <w:spacing w:val="-2"/>
        </w:rPr>
        <w:t>следующие</w:t>
      </w:r>
      <w:r>
        <w:t xml:space="preserve"> </w:t>
      </w:r>
      <w:r>
        <w:rPr>
          <w:spacing w:val="-2"/>
        </w:rPr>
        <w:t>активные</w:t>
      </w:r>
      <w:r>
        <w:t xml:space="preserve"> </w:t>
      </w:r>
      <w:r>
        <w:rPr>
          <w:spacing w:val="-10"/>
        </w:rPr>
        <w:t xml:space="preserve">и </w:t>
      </w:r>
      <w:r>
        <w:t>интерактивные формы проведения занятий:</w:t>
      </w:r>
    </w:p>
    <w:p w:rsidR="00FE6273" w:rsidRDefault="00BB2CAA">
      <w:pPr>
        <w:pStyle w:val="af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</w:pPr>
      <w:r>
        <w:t>– круглый</w:t>
      </w:r>
      <w:r>
        <w:rPr>
          <w:spacing w:val="-15"/>
        </w:rPr>
        <w:t xml:space="preserve"> </w:t>
      </w:r>
      <w:r>
        <w:rPr>
          <w:spacing w:val="-2"/>
        </w:rPr>
        <w:t>стол;</w:t>
      </w:r>
    </w:p>
    <w:p w:rsidR="00FE6273" w:rsidRDefault="00BB2CAA">
      <w:pPr>
        <w:pStyle w:val="afc"/>
        <w:widowControl w:val="0"/>
        <w:numPr>
          <w:ilvl w:val="0"/>
          <w:numId w:val="18"/>
        </w:numPr>
        <w:tabs>
          <w:tab w:val="left" w:pos="981"/>
          <w:tab w:val="left" w:pos="982"/>
        </w:tabs>
        <w:autoSpaceDE w:val="0"/>
        <w:ind w:left="0" w:firstLine="709"/>
        <w:contextualSpacing w:val="0"/>
        <w:rPr>
          <w:spacing w:val="-2"/>
        </w:rPr>
      </w:pPr>
      <w:r>
        <w:rPr>
          <w:spacing w:val="-2"/>
        </w:rPr>
        <w:t>дискуссии;</w:t>
      </w:r>
    </w:p>
    <w:p w:rsidR="00FE6273" w:rsidRDefault="00BB2CAA">
      <w:pPr>
        <w:pStyle w:val="afc"/>
        <w:widowControl w:val="0"/>
        <w:numPr>
          <w:ilvl w:val="0"/>
          <w:numId w:val="18"/>
        </w:numPr>
        <w:tabs>
          <w:tab w:val="left" w:pos="981"/>
          <w:tab w:val="left" w:pos="982"/>
        </w:tabs>
        <w:autoSpaceDE w:val="0"/>
        <w:ind w:left="0" w:firstLine="709"/>
        <w:contextualSpacing w:val="0"/>
      </w:pPr>
      <w:r>
        <w:t>групповая</w:t>
      </w:r>
      <w:r>
        <w:rPr>
          <w:spacing w:val="-6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парах;</w:t>
      </w:r>
    </w:p>
    <w:p w:rsidR="00FE6273" w:rsidRDefault="00FE6273">
      <w:pPr>
        <w:pStyle w:val="af"/>
        <w:spacing w:after="0"/>
        <w:ind w:firstLine="709"/>
        <w:rPr>
          <w:b/>
        </w:rPr>
      </w:pPr>
    </w:p>
    <w:p w:rsidR="00FE6273" w:rsidRDefault="00BB2CAA">
      <w:pPr>
        <w:pStyle w:val="1"/>
        <w:keepNext w:val="0"/>
        <w:widowControl w:val="0"/>
        <w:numPr>
          <w:ilvl w:val="1"/>
          <w:numId w:val="22"/>
        </w:numPr>
        <w:tabs>
          <w:tab w:val="left" w:pos="1043"/>
        </w:tabs>
        <w:ind w:left="0" w:firstLine="709"/>
        <w:jc w:val="both"/>
        <w:rPr>
          <w:b/>
        </w:rPr>
      </w:pPr>
      <w:r>
        <w:rPr>
          <w:b/>
        </w:rPr>
        <w:t>Практическая</w:t>
      </w:r>
      <w:r>
        <w:rPr>
          <w:b/>
          <w:caps/>
          <w:spacing w:val="-5"/>
        </w:rPr>
        <w:t xml:space="preserve"> </w:t>
      </w:r>
      <w:r>
        <w:rPr>
          <w:b/>
          <w:spacing w:val="-2"/>
        </w:rPr>
        <w:t>подготовка</w:t>
      </w:r>
    </w:p>
    <w:p w:rsidR="00FE6273" w:rsidRDefault="00BB2CAA">
      <w:pPr>
        <w:pStyle w:val="af"/>
        <w:spacing w:after="0"/>
        <w:ind w:firstLine="709"/>
        <w:jc w:val="both"/>
      </w:pPr>
      <w:r>
        <w:t>Практическая подготовка при реализации учебного пре</w:t>
      </w:r>
      <w:r>
        <w:t>дмета организуется следующим образом:</w:t>
      </w:r>
    </w:p>
    <w:p w:rsidR="00FE6273" w:rsidRDefault="00BB2CAA">
      <w:pPr>
        <w:pStyle w:val="af"/>
        <w:spacing w:after="0"/>
        <w:ind w:firstLine="709"/>
        <w:jc w:val="both"/>
      </w:pPr>
      <w: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FE6273" w:rsidRDefault="00FE6273">
      <w:pPr>
        <w:tabs>
          <w:tab w:val="left" w:pos="7590"/>
        </w:tabs>
        <w:autoSpaceDE w:val="0"/>
        <w:jc w:val="both"/>
        <w:rPr>
          <w:bCs/>
        </w:rPr>
      </w:pPr>
    </w:p>
    <w:p w:rsidR="00FE6273" w:rsidRDefault="00BB2CA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 xml:space="preserve">1.7. </w:t>
      </w:r>
      <w:r>
        <w:rPr>
          <w:b/>
        </w:rPr>
        <w:t>Рекомендуемое количество часов на освоение учебного предмета:</w:t>
      </w:r>
    </w:p>
    <w:p w:rsidR="00FE6273" w:rsidRDefault="00FE627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firstLine="709"/>
        <w:jc w:val="both"/>
        <w:rPr>
          <w:b/>
        </w:rPr>
      </w:pPr>
    </w:p>
    <w:p w:rsidR="00FE6273" w:rsidRDefault="00FE627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jc w:val="both"/>
      </w:pPr>
    </w:p>
    <w:tbl>
      <w:tblPr>
        <w:tblW w:w="957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510"/>
        <w:gridCol w:w="1758"/>
        <w:gridCol w:w="1304"/>
      </w:tblGrid>
      <w:tr w:rsidR="00FE6273"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BB2CA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максимальная учебная </w:t>
            </w:r>
            <w:proofErr w:type="gramStart"/>
            <w:r>
              <w:rPr>
                <w:rFonts w:eastAsia="Calibri"/>
                <w:b/>
              </w:rPr>
              <w:t>нагрузка  обучающегося</w:t>
            </w:r>
            <w:proofErr w:type="gramEnd"/>
            <w:r>
              <w:rPr>
                <w:rFonts w:eastAsia="Calibri"/>
                <w:b/>
              </w:rPr>
              <w:t xml:space="preserve">                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BB2CA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t xml:space="preserve"> </w:t>
            </w:r>
            <w:r>
              <w:rPr>
                <w:rFonts w:eastAsia="Calibri"/>
              </w:rPr>
              <w:t>118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BB2CA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часов</w:t>
            </w:r>
          </w:p>
        </w:tc>
      </w:tr>
      <w:tr w:rsidR="00FE6273"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BB2CA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                      </w:t>
            </w:r>
            <w:r>
              <w:rPr>
                <w:rFonts w:eastAsia="Calibri"/>
              </w:rPr>
              <w:t>включая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</w:rPr>
            </w:pPr>
          </w:p>
        </w:tc>
      </w:tr>
      <w:tr w:rsidR="00FE6273"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BB2CA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обязательная аудиторная учебная </w:t>
            </w:r>
            <w:proofErr w:type="gramStart"/>
            <w:r>
              <w:rPr>
                <w:rFonts w:eastAsia="Calibri"/>
              </w:rPr>
              <w:t>нагрузка  обучающегося</w:t>
            </w:r>
            <w:proofErr w:type="gramEnd"/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BB2CA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BB2CA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часов</w:t>
            </w:r>
          </w:p>
        </w:tc>
      </w:tr>
      <w:tr w:rsidR="00FE6273"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BB2CA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самостоятельная </w:t>
            </w:r>
            <w:proofErr w:type="gramStart"/>
            <w:r>
              <w:rPr>
                <w:rFonts w:eastAsia="Calibri"/>
              </w:rPr>
              <w:t>работа  обучающегося</w:t>
            </w:r>
            <w:proofErr w:type="gramEnd"/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BB2CA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Не предусмотрена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</w:rPr>
            </w:pPr>
          </w:p>
        </w:tc>
      </w:tr>
      <w:tr w:rsidR="00FE6273"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BB2CA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ВСЕГО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BB2CA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118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BB2CA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часов</w:t>
            </w:r>
          </w:p>
        </w:tc>
      </w:tr>
    </w:tbl>
    <w:p w:rsidR="00FE6273" w:rsidRDefault="00FE627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:rsidR="00FE6273" w:rsidRDefault="00FE6273">
      <w:pPr>
        <w:tabs>
          <w:tab w:val="left" w:leader="dot" w:pos="6374"/>
        </w:tabs>
        <w:autoSpaceDE w:val="0"/>
        <w:spacing w:line="317" w:lineRule="exact"/>
        <w:ind w:left="-142" w:right="-143"/>
        <w:jc w:val="center"/>
        <w:rPr>
          <w:b/>
        </w:rPr>
      </w:pPr>
    </w:p>
    <w:p w:rsidR="00FE6273" w:rsidRDefault="00FE6273">
      <w:pPr>
        <w:tabs>
          <w:tab w:val="left" w:leader="dot" w:pos="6374"/>
        </w:tabs>
        <w:autoSpaceDE w:val="0"/>
        <w:spacing w:line="317" w:lineRule="exact"/>
        <w:ind w:left="-142" w:right="-143"/>
        <w:jc w:val="center"/>
        <w:rPr>
          <w:b/>
        </w:rPr>
      </w:pPr>
    </w:p>
    <w:p w:rsidR="00FE6273" w:rsidRDefault="00FE6273">
      <w:pPr>
        <w:tabs>
          <w:tab w:val="left" w:leader="dot" w:pos="6374"/>
        </w:tabs>
        <w:autoSpaceDE w:val="0"/>
        <w:spacing w:line="317" w:lineRule="exact"/>
        <w:ind w:left="-142" w:right="-143"/>
        <w:jc w:val="center"/>
        <w:rPr>
          <w:b/>
        </w:rPr>
      </w:pPr>
    </w:p>
    <w:p w:rsidR="00FE6273" w:rsidRDefault="00FE6273">
      <w:pPr>
        <w:tabs>
          <w:tab w:val="left" w:leader="dot" w:pos="6374"/>
        </w:tabs>
        <w:autoSpaceDE w:val="0"/>
        <w:spacing w:line="317" w:lineRule="exact"/>
        <w:ind w:left="-142" w:right="-143"/>
        <w:jc w:val="center"/>
        <w:rPr>
          <w:b/>
        </w:rPr>
      </w:pPr>
    </w:p>
    <w:p w:rsidR="00FE6273" w:rsidRDefault="00BB2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t xml:space="preserve">2. СТРУКТУРА И СОДЕРЖАНИЕ </w:t>
      </w:r>
      <w:r>
        <w:rPr>
          <w:b/>
          <w:lang w:eastAsia="en-US"/>
        </w:rPr>
        <w:t>УЧЕБНОГО ПРЕДМЕТА</w:t>
      </w:r>
    </w:p>
    <w:p w:rsidR="00FE6273" w:rsidRDefault="00FE6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FE6273" w:rsidRDefault="00BB2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</w:rPr>
        <w:t xml:space="preserve">2.1. Объем </w:t>
      </w:r>
      <w:r>
        <w:rPr>
          <w:b/>
          <w:lang w:eastAsia="en-US"/>
        </w:rPr>
        <w:t>учебного предмета</w:t>
      </w:r>
      <w:r>
        <w:rPr>
          <w:b/>
        </w:rPr>
        <w:t xml:space="preserve"> и виды учебной работы</w:t>
      </w:r>
    </w:p>
    <w:p w:rsidR="00FE6273" w:rsidRDefault="00FE6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4"/>
          <w:szCs w:val="14"/>
        </w:rPr>
      </w:pP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574"/>
        <w:gridCol w:w="1766"/>
      </w:tblGrid>
      <w:tr w:rsidR="00FE6273">
        <w:tc>
          <w:tcPr>
            <w:tcW w:w="7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273" w:rsidRDefault="00BB2CAA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273" w:rsidRDefault="00BB2CAA">
            <w:pPr>
              <w:jc w:val="center"/>
              <w:rPr>
                <w:i/>
                <w:iCs/>
              </w:rPr>
            </w:pPr>
            <w:r>
              <w:rPr>
                <w:b/>
                <w:i/>
                <w:iCs/>
              </w:rPr>
              <w:t>Объем часов</w:t>
            </w:r>
          </w:p>
        </w:tc>
      </w:tr>
      <w:tr w:rsidR="00FE6273">
        <w:tc>
          <w:tcPr>
            <w:tcW w:w="7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273" w:rsidRDefault="00BB2CAA">
            <w:pPr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273" w:rsidRDefault="00BB2CA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118</w:t>
            </w:r>
          </w:p>
        </w:tc>
      </w:tr>
      <w:tr w:rsidR="00FE6273">
        <w:tc>
          <w:tcPr>
            <w:tcW w:w="7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273" w:rsidRDefault="00BB2CAA">
            <w:pPr>
              <w:jc w:val="both"/>
              <w:rPr>
                <w:b/>
              </w:rPr>
            </w:pPr>
            <w:r>
              <w:rPr>
                <w:b/>
              </w:rPr>
              <w:t xml:space="preserve">Обязательные аудиторные учебные занятия (всего) 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273" w:rsidRDefault="00BB2CA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118</w:t>
            </w:r>
          </w:p>
        </w:tc>
      </w:tr>
      <w:tr w:rsidR="00FE6273">
        <w:tc>
          <w:tcPr>
            <w:tcW w:w="7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273" w:rsidRDefault="00BB2CAA">
            <w:pPr>
              <w:jc w:val="both"/>
            </w:pPr>
            <w:r>
              <w:t>в том числе: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273" w:rsidRDefault="00FE6273">
            <w:pPr>
              <w:snapToGrid w:val="0"/>
              <w:jc w:val="center"/>
              <w:rPr>
                <w:i/>
                <w:iCs/>
              </w:rPr>
            </w:pPr>
          </w:p>
        </w:tc>
      </w:tr>
      <w:tr w:rsidR="00FE6273">
        <w:tc>
          <w:tcPr>
            <w:tcW w:w="7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273" w:rsidRDefault="00BB2CAA">
            <w:pPr>
              <w:jc w:val="both"/>
            </w:pPr>
            <w:r>
              <w:t xml:space="preserve">     практические занятия 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273" w:rsidRDefault="00BB2CA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40</w:t>
            </w:r>
          </w:p>
        </w:tc>
      </w:tr>
      <w:tr w:rsidR="00FE6273"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6273" w:rsidRDefault="00BB2CAA">
            <w:r>
              <w:rPr>
                <w:b/>
                <w:iCs/>
              </w:rPr>
              <w:t xml:space="preserve">Итоговая аттестация в </w:t>
            </w:r>
            <w:proofErr w:type="gramStart"/>
            <w:r>
              <w:rPr>
                <w:b/>
                <w:iCs/>
              </w:rPr>
              <w:t>форме</w:t>
            </w:r>
            <w:r>
              <w:rPr>
                <w:i/>
                <w:iCs/>
              </w:rPr>
              <w:t xml:space="preserve">  дифференцированный</w:t>
            </w:r>
            <w:proofErr w:type="gramEnd"/>
            <w:r>
              <w:rPr>
                <w:i/>
                <w:iCs/>
              </w:rPr>
              <w:t xml:space="preserve"> зачет</w:t>
            </w:r>
          </w:p>
        </w:tc>
      </w:tr>
    </w:tbl>
    <w:p w:rsidR="00FE6273" w:rsidRDefault="00FE6273">
      <w:pPr>
        <w:sectPr w:rsidR="00FE6273">
          <w:footerReference w:type="default" r:id="rId9"/>
          <w:footerReference w:type="first" r:id="rId10"/>
          <w:pgSz w:w="11906" w:h="16838"/>
          <w:pgMar w:top="567" w:right="849" w:bottom="567" w:left="1701" w:header="0" w:footer="0" w:gutter="0"/>
          <w:pgNumType w:start="5"/>
          <w:cols w:space="720"/>
          <w:formProt w:val="0"/>
          <w:titlePg/>
          <w:docGrid w:linePitch="326"/>
        </w:sectPr>
      </w:pPr>
    </w:p>
    <w:p w:rsidR="00FE6273" w:rsidRDefault="00BB2CAA">
      <w:pPr>
        <w:pStyle w:val="Default"/>
        <w:rPr>
          <w:b/>
          <w:lang w:eastAsia="en-US"/>
        </w:rPr>
      </w:pPr>
      <w:r>
        <w:rPr>
          <w:b/>
          <w:lang w:eastAsia="en-US"/>
        </w:rPr>
        <w:lastRenderedPageBreak/>
        <w:t>2.2. Тематический план и содержание учебного предмета</w:t>
      </w:r>
    </w:p>
    <w:tbl>
      <w:tblPr>
        <w:tblW w:w="1504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94"/>
        <w:gridCol w:w="9211"/>
        <w:gridCol w:w="859"/>
        <w:gridCol w:w="2078"/>
      </w:tblGrid>
      <w:tr w:rsidR="00FE6273">
        <w:trPr>
          <w:trHeight w:hRule="exact" w:val="1195"/>
          <w:jc w:val="center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E6273" w:rsidRDefault="00BB2CAA">
            <w:pPr>
              <w:widowControl w:val="0"/>
              <w:spacing w:line="28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E6273" w:rsidRDefault="00BB2CAA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Содержание учебного материала, лабораторные и практические работы, самостоятельная работа обучающихся, курсовая работа (проект) </w:t>
            </w:r>
            <w:r>
              <w:rPr>
                <w:rFonts w:eastAsia="Arial"/>
                <w:i/>
                <w:iCs/>
                <w:color w:val="000000"/>
                <w:sz w:val="20"/>
                <w:szCs w:val="20"/>
                <w:lang w:bidi="ru-RU"/>
              </w:rPr>
              <w:t>(если предусмотрены)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E6273" w:rsidRDefault="00BB2CAA">
            <w:pPr>
              <w:widowControl w:val="0"/>
              <w:spacing w:line="268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Объем часов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spacing w:line="288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общие и профессиональные компетенции</w:t>
            </w:r>
          </w:p>
        </w:tc>
      </w:tr>
      <w:tr w:rsidR="00FE6273">
        <w:trPr>
          <w:trHeight w:hRule="exact" w:val="302"/>
          <w:jc w:val="center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FE6273">
        <w:trPr>
          <w:trHeight w:hRule="exact" w:val="302"/>
          <w:jc w:val="center"/>
        </w:trPr>
        <w:tc>
          <w:tcPr>
            <w:tcW w:w="28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spacing w:line="268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Введение. Физика и методы научного познания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20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03</w:t>
            </w:r>
          </w:p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05</w:t>
            </w:r>
          </w:p>
        </w:tc>
      </w:tr>
      <w:tr w:rsidR="00FE6273">
        <w:trPr>
          <w:trHeight w:hRule="exact" w:val="1661"/>
          <w:jc w:val="center"/>
        </w:trPr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Физика — фундаментальная наука о природе. Естественно-научный метод познания, его возможности и границы применимости. Эксперимент и теория в процессе познания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природы. Моделирование физических явлений и процессов. Роль эксперимента и теории в процессе познания природы. Физическая величина. Физические законы. Границы применимости физических законов и теорий. Принцип соответствия. Понятие о физической картине мира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. Погрешности измерений физических величин.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0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FE6273">
        <w:trPr>
          <w:trHeight w:hRule="exact" w:val="298"/>
          <w:jc w:val="center"/>
        </w:trPr>
        <w:tc>
          <w:tcPr>
            <w:tcW w:w="12105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1. Механика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right="240"/>
              <w:jc w:val="right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20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01</w:t>
            </w:r>
          </w:p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02</w:t>
            </w:r>
          </w:p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04</w:t>
            </w:r>
          </w:p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05</w:t>
            </w:r>
          </w:p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07</w:t>
            </w:r>
          </w:p>
        </w:tc>
      </w:tr>
      <w:tr w:rsidR="00FE6273">
        <w:trPr>
          <w:trHeight w:hRule="exact" w:val="302"/>
          <w:jc w:val="center"/>
        </w:trPr>
        <w:tc>
          <w:tcPr>
            <w:tcW w:w="28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Тема 1.1</w:t>
            </w:r>
          </w:p>
          <w:p w:rsidR="00FE6273" w:rsidRDefault="00BB2CAA">
            <w:pPr>
              <w:widowControl w:val="0"/>
              <w:ind w:firstLine="52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Основы кинематики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20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</w:tr>
      <w:tr w:rsidR="00FE6273">
        <w:trPr>
          <w:trHeight w:hRule="exact" w:val="2203"/>
          <w:jc w:val="center"/>
        </w:trPr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spacing w:line="268" w:lineRule="auto"/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Механическое движение и его виды. Материальная точка. Скалярные и векторные физические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величины. Относительность механического движения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.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Система отсчета. Принцип относительности Галилея. Траектория. Путь.</w:t>
            </w:r>
          </w:p>
          <w:p w:rsidR="00FE6273" w:rsidRDefault="00BB2CAA">
            <w:pPr>
              <w:widowControl w:val="0"/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Перемещение. Равномерное прямолинейное движение. Скорость. Уравнение движения. Мгновенная и средняя скорости. Ускорение. Прямолинейное дви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жение с постоянным ускорением. Движение с постоянным ускорением свободного падения. Равномерное движение точки по окружности, угловая скорость. Центростремительное ускорение. Кинематика абсолютно твердого тела.</w:t>
            </w:r>
          </w:p>
          <w:p w:rsidR="00FE6273" w:rsidRDefault="00FE6273">
            <w:pPr>
              <w:widowControl w:val="0"/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  <w:p w:rsidR="00FE6273" w:rsidRDefault="00FE6273">
            <w:pPr>
              <w:widowControl w:val="0"/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  <w:p w:rsidR="00FE6273" w:rsidRDefault="00FE6273">
            <w:pPr>
              <w:widowControl w:val="0"/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0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FE6273">
        <w:trPr>
          <w:trHeight w:hRule="exact" w:val="302"/>
          <w:jc w:val="center"/>
        </w:trPr>
        <w:tc>
          <w:tcPr>
            <w:tcW w:w="28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Тема 1.2</w:t>
            </w:r>
          </w:p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Основы динамики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Содержание 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учебного материала: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20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</w:tr>
      <w:tr w:rsidR="00FE6273">
        <w:trPr>
          <w:trHeight w:hRule="exact" w:val="1186"/>
          <w:jc w:val="center"/>
        </w:trPr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spacing w:line="28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Основная задача динамики. Сила. Масса. Законы механики Ньютона. Силы в природе. Сила тяжести и сила всемирного тяготения. Закон всемирного тяготения. Первая космическая скорость. Движение планет и малых тел Солнечной системы. Вес.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Невесомость. Силы упругости. Силы трения.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0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E6273">
        <w:trPr>
          <w:trHeight w:hRule="exact" w:val="302"/>
          <w:jc w:val="center"/>
        </w:trPr>
        <w:tc>
          <w:tcPr>
            <w:tcW w:w="28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Тема 1.3</w:t>
            </w:r>
          </w:p>
          <w:p w:rsidR="00FE6273" w:rsidRDefault="00BB2CAA">
            <w:pPr>
              <w:widowControl w:val="0"/>
              <w:spacing w:line="288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Законы сохранения в механике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20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</w:tr>
      <w:tr w:rsidR="00FE6273">
        <w:trPr>
          <w:trHeight w:hRule="exact" w:val="1123"/>
          <w:jc w:val="center"/>
        </w:trPr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Импульс тела. Импульс силы. Закон сохранения импульса. Реактивное движение. Механическая работа и мощность. Кинетическая энергия.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Потенциальная энергия. Закон сохранения механической энергии. Работа силы тяжести и силы упругости. Применение законов сохранения. Использование законов механики для объяснения движения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0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FE6273" w:rsidRDefault="00BB2CA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br w:type="page"/>
      </w:r>
    </w:p>
    <w:tbl>
      <w:tblPr>
        <w:tblW w:w="1504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5"/>
        <w:gridCol w:w="9221"/>
        <w:gridCol w:w="859"/>
        <w:gridCol w:w="2078"/>
      </w:tblGrid>
      <w:tr w:rsidR="00FE6273">
        <w:trPr>
          <w:trHeight w:hRule="exact" w:val="614"/>
          <w:jc w:val="center"/>
        </w:trPr>
        <w:tc>
          <w:tcPr>
            <w:tcW w:w="2885" w:type="dxa"/>
            <w:tcBorders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221" w:type="dxa"/>
            <w:tcBorders>
              <w:left w:val="single" w:sz="4" w:space="0" w:color="000000"/>
            </w:tcBorders>
            <w:vAlign w:val="center"/>
          </w:tcPr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небесных тел и для развития космических исследований, границы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применимости классической механики.</w:t>
            </w:r>
          </w:p>
        </w:tc>
        <w:tc>
          <w:tcPr>
            <w:tcW w:w="859" w:type="dxa"/>
            <w:tcBorders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078" w:type="dxa"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E6273">
        <w:trPr>
          <w:trHeight w:hRule="exact" w:val="302"/>
          <w:jc w:val="center"/>
        </w:trPr>
        <w:tc>
          <w:tcPr>
            <w:tcW w:w="1210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2. Молекулярная физика и термодинамика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24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01</w:t>
            </w:r>
          </w:p>
        </w:tc>
      </w:tr>
      <w:tr w:rsidR="00FE6273">
        <w:trPr>
          <w:trHeight w:hRule="exact" w:val="298"/>
          <w:jc w:val="center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left="108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Тема 2.1</w:t>
            </w:r>
          </w:p>
        </w:tc>
        <w:tc>
          <w:tcPr>
            <w:tcW w:w="922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материала: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2078" w:type="dxa"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02</w:t>
            </w:r>
          </w:p>
        </w:tc>
      </w:tr>
      <w:tr w:rsidR="00FE6273">
        <w:trPr>
          <w:trHeight w:hRule="exact" w:val="1771"/>
          <w:jc w:val="center"/>
        </w:trPr>
        <w:tc>
          <w:tcPr>
            <w:tcW w:w="2885" w:type="dxa"/>
            <w:tcBorders>
              <w:left w:val="single" w:sz="4" w:space="0" w:color="000000"/>
            </w:tcBorders>
          </w:tcPr>
          <w:p w:rsidR="00FE6273" w:rsidRDefault="00BB2CAA">
            <w:pPr>
              <w:widowControl w:val="0"/>
              <w:spacing w:line="268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Основы молекулярно-кинетической теории</w:t>
            </w:r>
          </w:p>
        </w:tc>
        <w:tc>
          <w:tcPr>
            <w:tcW w:w="922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spacing w:line="28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Основные положения молекулярно-кинетической теории. Размеры и масса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молекул и атомов. Броуновское движение. Строение газообразных, жидких и твердых тел. Идеальный газ. Давление газа. Основное уравнение молекулярно-кинетической теории газов. Температура и ее измерение. Абсолютный нуль температуры. Термодинамическая шкала те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мпературы. Температура звезд. Скорости движения молекул и их измерение. Уравнение состояния идеального газа.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Изопроцессы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и их графики. Газовые законы.</w:t>
            </w:r>
          </w:p>
        </w:tc>
        <w:tc>
          <w:tcPr>
            <w:tcW w:w="859" w:type="dxa"/>
            <w:tcBorders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078" w:type="dxa"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03</w:t>
            </w:r>
          </w:p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04</w:t>
            </w:r>
          </w:p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05</w:t>
            </w:r>
          </w:p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07</w:t>
            </w:r>
          </w:p>
        </w:tc>
      </w:tr>
      <w:tr w:rsidR="00FE6273">
        <w:trPr>
          <w:trHeight w:hRule="exact" w:val="571"/>
          <w:jc w:val="center"/>
        </w:trPr>
        <w:tc>
          <w:tcPr>
            <w:tcW w:w="2885" w:type="dxa"/>
            <w:tcBorders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22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Лабораторные работы:</w:t>
            </w:r>
          </w:p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1. Изучение одного из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изопроцессов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.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2078" w:type="dxa"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E6273">
        <w:trPr>
          <w:trHeight w:hRule="exact" w:val="302"/>
          <w:jc w:val="center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left="108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Тема 2.2</w:t>
            </w:r>
          </w:p>
        </w:tc>
        <w:tc>
          <w:tcPr>
            <w:tcW w:w="922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материала: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2078" w:type="dxa"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E6273">
        <w:trPr>
          <w:trHeight w:hRule="exact" w:val="898"/>
          <w:jc w:val="center"/>
        </w:trPr>
        <w:tc>
          <w:tcPr>
            <w:tcW w:w="2885" w:type="dxa"/>
            <w:tcBorders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32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Основы термодинамики</w:t>
            </w:r>
          </w:p>
        </w:tc>
        <w:tc>
          <w:tcPr>
            <w:tcW w:w="922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spacing w:line="285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Внутренняя энергия. Работа и теплопередача. Количество теплоты. Уравнение теплового баланса. Первое начало термодинамики. Адиабатный процесс. Второе начало термодинамики. Тепловые двигатели. КПД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теплового двигателя. Охрана природы.</w:t>
            </w:r>
          </w:p>
        </w:tc>
        <w:tc>
          <w:tcPr>
            <w:tcW w:w="859" w:type="dxa"/>
            <w:tcBorders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078" w:type="dxa"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E6273">
        <w:trPr>
          <w:trHeight w:hRule="exact" w:val="302"/>
          <w:jc w:val="center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left="108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Тема 2.3</w:t>
            </w:r>
          </w:p>
        </w:tc>
        <w:tc>
          <w:tcPr>
            <w:tcW w:w="922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материала: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2078" w:type="dxa"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E6273">
        <w:trPr>
          <w:trHeight w:hRule="exact" w:val="1387"/>
          <w:jc w:val="center"/>
        </w:trPr>
        <w:tc>
          <w:tcPr>
            <w:tcW w:w="2885" w:type="dxa"/>
            <w:tcBorders>
              <w:left w:val="single" w:sz="4" w:space="0" w:color="000000"/>
            </w:tcBorders>
          </w:tcPr>
          <w:p w:rsidR="00FE6273" w:rsidRDefault="00BB2CAA">
            <w:pPr>
              <w:widowControl w:val="0"/>
              <w:spacing w:line="288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Агрегатные состояния вещества и фазовые переходы</w:t>
            </w:r>
          </w:p>
        </w:tc>
        <w:tc>
          <w:tcPr>
            <w:tcW w:w="922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Испарение и конденсация. Насыщенный пар и его свойства. Относительная влажность воздуха. Приборы для определения влажности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воздуха. Кипение. Зависимость температуры кипения от давления. Характеристика жидкого состояния вещества. Ближний порядок. Поверхностное натяжение. Смачивание. Капиллярные явления. Характеристика твердого состояния вещества. Кристаллические и аморфные тела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.</w:t>
            </w:r>
          </w:p>
        </w:tc>
        <w:tc>
          <w:tcPr>
            <w:tcW w:w="859" w:type="dxa"/>
            <w:tcBorders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078" w:type="dxa"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E6273">
        <w:trPr>
          <w:trHeight w:hRule="exact" w:val="571"/>
          <w:jc w:val="center"/>
        </w:trPr>
        <w:tc>
          <w:tcPr>
            <w:tcW w:w="2885" w:type="dxa"/>
            <w:tcBorders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22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Лабораторные работы:</w:t>
            </w:r>
          </w:p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2. Определение влажности воздуха.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2078" w:type="dxa"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E6273">
        <w:trPr>
          <w:trHeight w:hRule="exact" w:val="302"/>
          <w:jc w:val="center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left="27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К</w:t>
            </w:r>
          </w:p>
        </w:tc>
        <w:tc>
          <w:tcPr>
            <w:tcW w:w="922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</w:pPr>
            <w:proofErr w:type="spellStart"/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онтрольная</w:t>
            </w:r>
            <w:proofErr w:type="spellEnd"/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 работа №1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«Молекулярная физика и термодинамика»</w:t>
            </w:r>
          </w:p>
        </w:tc>
        <w:tc>
          <w:tcPr>
            <w:tcW w:w="859" w:type="dxa"/>
            <w:tcBorders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2078" w:type="dxa"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E6273">
        <w:trPr>
          <w:trHeight w:hRule="exact" w:val="302"/>
          <w:jc w:val="center"/>
        </w:trPr>
        <w:tc>
          <w:tcPr>
            <w:tcW w:w="1210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3. Электродинамика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38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01</w:t>
            </w:r>
          </w:p>
        </w:tc>
      </w:tr>
      <w:tr w:rsidR="00FE6273">
        <w:trPr>
          <w:trHeight w:hRule="exact" w:val="298"/>
          <w:jc w:val="center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left="108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Тема 3.1</w:t>
            </w:r>
          </w:p>
        </w:tc>
        <w:tc>
          <w:tcPr>
            <w:tcW w:w="922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материала: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2078" w:type="dxa"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02</w:t>
            </w:r>
          </w:p>
        </w:tc>
      </w:tr>
      <w:tr w:rsidR="00FE6273">
        <w:trPr>
          <w:trHeight w:hRule="exact" w:val="1781"/>
          <w:jc w:val="center"/>
        </w:trPr>
        <w:tc>
          <w:tcPr>
            <w:tcW w:w="2885" w:type="dxa"/>
            <w:tcBorders>
              <w:left w:val="single" w:sz="4" w:space="0" w:color="000000"/>
              <w:bottom w:val="single" w:sz="4" w:space="0" w:color="000000"/>
            </w:tcBorders>
          </w:tcPr>
          <w:p w:rsidR="00FE6273" w:rsidRDefault="00BB2CAA">
            <w:pPr>
              <w:widowControl w:val="0"/>
              <w:ind w:firstLine="48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Электрическое поле</w:t>
            </w:r>
          </w:p>
        </w:tc>
        <w:tc>
          <w:tcPr>
            <w:tcW w:w="9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273" w:rsidRDefault="00BB2CAA">
            <w:pPr>
              <w:widowControl w:val="0"/>
              <w:spacing w:line="28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Электрические заряды.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Элементарный электрический заряд. Закон сохранения заряда. Закон Кулона. Электрическое поле. Напряженность электрического поля. Принцип суперпозиции полей. Проводники в электрическом поле. Диэлектрики в электрическом поле. Поляризация диэлектриков. Потенци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ал. Разность потенциалов. Эквипотенциальные поверхности. Связь между напряженностью и разностью потенциалов электрического поля. Электроемкость. Конденсаторы. Энергия заряженного конденсатора. Применение</w:t>
            </w:r>
          </w:p>
        </w:tc>
        <w:tc>
          <w:tcPr>
            <w:tcW w:w="859" w:type="dxa"/>
            <w:tcBorders>
              <w:left w:val="single" w:sz="4" w:space="0" w:color="000000"/>
              <w:bottom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0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03</w:t>
            </w:r>
          </w:p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04</w:t>
            </w:r>
          </w:p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05</w:t>
            </w:r>
          </w:p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07</w:t>
            </w:r>
          </w:p>
        </w:tc>
      </w:tr>
    </w:tbl>
    <w:p w:rsidR="00FE6273" w:rsidRDefault="00BB2CA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br w:type="page"/>
      </w:r>
    </w:p>
    <w:tbl>
      <w:tblPr>
        <w:tblW w:w="1504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94"/>
        <w:gridCol w:w="9211"/>
        <w:gridCol w:w="859"/>
        <w:gridCol w:w="2078"/>
      </w:tblGrid>
      <w:tr w:rsidR="00FE6273">
        <w:trPr>
          <w:trHeight w:hRule="exact" w:val="360"/>
          <w:jc w:val="center"/>
        </w:trPr>
        <w:tc>
          <w:tcPr>
            <w:tcW w:w="2894" w:type="dxa"/>
            <w:tcBorders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211" w:type="dxa"/>
            <w:tcBorders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конденсаторов.</w:t>
            </w:r>
          </w:p>
        </w:tc>
        <w:tc>
          <w:tcPr>
            <w:tcW w:w="859" w:type="dxa"/>
            <w:tcBorders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07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E6273">
        <w:trPr>
          <w:trHeight w:hRule="exact" w:val="302"/>
          <w:jc w:val="center"/>
        </w:trPr>
        <w:tc>
          <w:tcPr>
            <w:tcW w:w="28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6273" w:rsidRPr="00CF3496" w:rsidRDefault="00BB2CAA">
            <w:pPr>
              <w:widowControl w:val="0"/>
              <w:jc w:val="center"/>
              <w:rPr>
                <w:rFonts w:eastAsia="Tahoma"/>
                <w:sz w:val="20"/>
                <w:szCs w:val="20"/>
                <w:lang w:bidi="ru-RU"/>
              </w:rPr>
            </w:pPr>
            <w:r w:rsidRPr="00CF3496">
              <w:rPr>
                <w:rFonts w:eastAsia="Tahoma"/>
                <w:b/>
                <w:bCs/>
                <w:sz w:val="20"/>
                <w:szCs w:val="20"/>
                <w:lang w:bidi="ru-RU"/>
              </w:rPr>
              <w:t xml:space="preserve">Тема </w:t>
            </w:r>
            <w:r w:rsidRPr="00CF3496">
              <w:rPr>
                <w:rFonts w:eastAsia="Tahoma"/>
                <w:b/>
                <w:bCs/>
                <w:sz w:val="20"/>
                <w:szCs w:val="20"/>
                <w:lang w:bidi="ru-RU"/>
              </w:rPr>
              <w:t>3.2</w:t>
            </w:r>
          </w:p>
          <w:p w:rsidR="00FE6273" w:rsidRDefault="00BB2CAA">
            <w:pPr>
              <w:widowControl w:val="0"/>
              <w:ind w:firstLine="24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F3496">
              <w:rPr>
                <w:rFonts w:eastAsia="Tahoma"/>
                <w:sz w:val="20"/>
                <w:szCs w:val="20"/>
                <w:lang w:bidi="ru-RU"/>
              </w:rPr>
              <w:t>Законы постоянного тока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20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</w:tr>
      <w:tr w:rsidR="00FE6273">
        <w:trPr>
          <w:trHeight w:hRule="exact" w:val="1478"/>
          <w:jc w:val="center"/>
        </w:trPr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spacing w:line="28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Условия, необходимые для возникновения и поддержания электрического тока. Сила тока. Электрическое сопротивление. Закон Ома для участка цепи. Параллельное и последовательное соединение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проводников. Работа и мощность постоянного тока. Тепловое действие тока Закон Джоуля—Ленца. Электродвижущая сила источника тока. Закон Ома для полной цепи.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0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FE6273">
        <w:trPr>
          <w:trHeight w:hRule="exact" w:val="845"/>
          <w:jc w:val="center"/>
        </w:trPr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Лабораторные работы:</w:t>
            </w:r>
          </w:p>
          <w:p w:rsidR="00FE6273" w:rsidRDefault="00BB2CAA">
            <w:pPr>
              <w:widowControl w:val="0"/>
              <w:numPr>
                <w:ilvl w:val="0"/>
                <w:numId w:val="27"/>
              </w:numPr>
              <w:tabs>
                <w:tab w:val="left" w:pos="254"/>
              </w:tabs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Изучение законов последовательного и параллельного соединений проводников.</w:t>
            </w:r>
          </w:p>
          <w:p w:rsidR="00FE6273" w:rsidRDefault="00BB2CAA">
            <w:pPr>
              <w:widowControl w:val="0"/>
              <w:numPr>
                <w:ilvl w:val="0"/>
                <w:numId w:val="27"/>
              </w:numPr>
              <w:tabs>
                <w:tab w:val="left" w:pos="254"/>
              </w:tabs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Измерение ЭДС и внутреннего сопротивления источника тока.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20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</w:tr>
      <w:tr w:rsidR="00FE6273">
        <w:trPr>
          <w:trHeight w:hRule="exact" w:val="298"/>
          <w:jc w:val="center"/>
        </w:trPr>
        <w:tc>
          <w:tcPr>
            <w:tcW w:w="28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spacing w:line="285" w:lineRule="auto"/>
              <w:ind w:left="520" w:hanging="380"/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Тема 3.3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Электрический ток в различных средах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spacing w:before="28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20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</w:tr>
      <w:tr w:rsidR="00FE6273">
        <w:trPr>
          <w:trHeight w:hRule="exact" w:val="1190"/>
          <w:jc w:val="center"/>
        </w:trPr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spacing w:line="285" w:lineRule="auto"/>
              <w:jc w:val="both"/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Электрический ток в металлах, в электролитах, газах, в вакууме. Электролиз. Закон электролиза Фарадея. Виды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газовых разрядов. Термоэлектронная эмиссия. Плазма. Электрический ток в полупроводниках. Собственная и примесная проводимости. Р</w:t>
            </w:r>
            <w:r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 xml:space="preserve">-n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переход. Полупроводниковые приборы. Применение полупроводников.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0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FE6273">
        <w:trPr>
          <w:trHeight w:hRule="exact" w:val="302"/>
          <w:jc w:val="center"/>
        </w:trPr>
        <w:tc>
          <w:tcPr>
            <w:tcW w:w="28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Тема 3.4</w:t>
            </w:r>
          </w:p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Магнитное поле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20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</w:tr>
      <w:tr w:rsidR="00FE6273">
        <w:trPr>
          <w:trHeight w:hRule="exact" w:val="1186"/>
          <w:jc w:val="center"/>
        </w:trPr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spacing w:line="28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Вектор индукции магнитного поля. Взаимодействие токов. Сила Ампера. Применение силы Ампера. Магнитный поток. Действие магнитного поля на движущийся заряд. Сила Лоренца. Применение силы Лоренца. Магнитные свойства вещества. Солнечная активность и её влиян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ие на Землю. Магнитные бури.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0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FE6273">
        <w:trPr>
          <w:trHeight w:hRule="exact" w:val="302"/>
          <w:jc w:val="center"/>
        </w:trPr>
        <w:tc>
          <w:tcPr>
            <w:tcW w:w="28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spacing w:line="288" w:lineRule="auto"/>
              <w:jc w:val="center"/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Тема 3.5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Электромагнитная индукция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20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</w:tr>
      <w:tr w:rsidR="00FE6273">
        <w:trPr>
          <w:trHeight w:hRule="exact" w:val="898"/>
          <w:jc w:val="center"/>
        </w:trPr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spacing w:line="28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Явление электромагнитной индукции. Закон электромагнитной индукции. Правило Ленца. Вихревое электрическое поле. ЭДС индукции в движущихся проводниках.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Явление самоиндукции. Индуктивность. Энергия магнитного поля тока. Электромагнитное поле.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0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FE6273">
        <w:trPr>
          <w:trHeight w:hRule="exact" w:val="576"/>
          <w:jc w:val="center"/>
        </w:trPr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Лабораторные работы:</w:t>
            </w:r>
          </w:p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5. Изучение явления электромагнитной индукции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spacing w:after="4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20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</w:tr>
      <w:tr w:rsidR="00FE6273">
        <w:trPr>
          <w:trHeight w:hRule="exact" w:val="298"/>
          <w:jc w:val="center"/>
        </w:trPr>
        <w:tc>
          <w:tcPr>
            <w:tcW w:w="12105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Контрольная работа №2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«Электрическое поле. Законы постоянного тока. Магнитное поле.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Электромагнитная индукция»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0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FE6273">
        <w:trPr>
          <w:trHeight w:hRule="exact" w:val="302"/>
          <w:jc w:val="center"/>
        </w:trPr>
        <w:tc>
          <w:tcPr>
            <w:tcW w:w="12105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4. Колебания и волны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8</w:t>
            </w:r>
          </w:p>
        </w:tc>
        <w:tc>
          <w:tcPr>
            <w:tcW w:w="20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01</w:t>
            </w:r>
          </w:p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02</w:t>
            </w:r>
          </w:p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04</w:t>
            </w:r>
          </w:p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05</w:t>
            </w:r>
          </w:p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07</w:t>
            </w:r>
          </w:p>
        </w:tc>
      </w:tr>
      <w:tr w:rsidR="00FE6273">
        <w:trPr>
          <w:trHeight w:hRule="exact" w:val="302"/>
          <w:jc w:val="center"/>
        </w:trPr>
        <w:tc>
          <w:tcPr>
            <w:tcW w:w="28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spacing w:line="285" w:lineRule="auto"/>
              <w:jc w:val="center"/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Тема 4.1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Механические колебания и волны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20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</w:tr>
      <w:tr w:rsidR="00FE6273">
        <w:trPr>
          <w:trHeight w:hRule="exact" w:val="1181"/>
          <w:jc w:val="center"/>
        </w:trPr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273" w:rsidRDefault="00BB2CAA">
            <w:pPr>
              <w:widowControl w:val="0"/>
              <w:tabs>
                <w:tab w:val="left" w:pos="619"/>
                <w:tab w:val="left" w:pos="3710"/>
                <w:tab w:val="left" w:pos="5602"/>
                <w:tab w:val="left" w:pos="6749"/>
                <w:tab w:val="left" w:pos="8179"/>
              </w:tabs>
              <w:spacing w:line="285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Гармонические колебания. Свободные механические колебания. Превращение энергии при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колебательном движении.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Математический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маятник.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Пружинный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маятник.</w:t>
            </w:r>
          </w:p>
          <w:p w:rsidR="00FE6273" w:rsidRDefault="00BB2CAA">
            <w:pPr>
              <w:widowControl w:val="0"/>
              <w:spacing w:line="285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Вынужденные механические колебания. Резонанс.</w:t>
            </w:r>
          </w:p>
          <w:p w:rsidR="00FE6273" w:rsidRDefault="00BB2CAA">
            <w:pPr>
              <w:widowControl w:val="0"/>
              <w:spacing w:line="285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Поперечные и продольные волны. Характеристики волны. Звуковые волны. Ультразвук и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0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FE6273" w:rsidRDefault="00BB2CA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br w:type="page"/>
      </w:r>
    </w:p>
    <w:tbl>
      <w:tblPr>
        <w:tblW w:w="1504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94"/>
        <w:gridCol w:w="9211"/>
        <w:gridCol w:w="859"/>
        <w:gridCol w:w="2078"/>
      </w:tblGrid>
      <w:tr w:rsidR="00FE6273">
        <w:trPr>
          <w:trHeight w:hRule="exact" w:val="341"/>
          <w:jc w:val="center"/>
        </w:trPr>
        <w:tc>
          <w:tcPr>
            <w:tcW w:w="2894" w:type="dxa"/>
            <w:tcBorders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211" w:type="dxa"/>
            <w:tcBorders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его применение.</w:t>
            </w:r>
          </w:p>
        </w:tc>
        <w:tc>
          <w:tcPr>
            <w:tcW w:w="859" w:type="dxa"/>
            <w:tcBorders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07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E6273">
        <w:trPr>
          <w:trHeight w:hRule="exact" w:val="302"/>
          <w:jc w:val="center"/>
        </w:trPr>
        <w:tc>
          <w:tcPr>
            <w:tcW w:w="28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spacing w:line="285" w:lineRule="auto"/>
              <w:jc w:val="center"/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Тема 4.2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Электромагнитные колебания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 волны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20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</w:tr>
      <w:tr w:rsidR="00FE6273">
        <w:trPr>
          <w:trHeight w:hRule="exact" w:val="2294"/>
          <w:jc w:val="center"/>
        </w:trPr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tabs>
                <w:tab w:val="left" w:pos="1018"/>
                <w:tab w:val="left" w:pos="2376"/>
                <w:tab w:val="left" w:pos="4123"/>
                <w:tab w:val="left" w:pos="5530"/>
                <w:tab w:val="left" w:pos="6672"/>
                <w:tab w:val="left" w:pos="7853"/>
              </w:tabs>
              <w:spacing w:line="28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Свободные электромагнитные колебания. Превращение энергии в колебательном контуре. Период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свободных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электрических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колебаний.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Формула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Томсона.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Затухающие</w:t>
            </w:r>
          </w:p>
          <w:p w:rsidR="00FE6273" w:rsidRDefault="00BB2CAA">
            <w:pPr>
              <w:widowControl w:val="0"/>
              <w:tabs>
                <w:tab w:val="left" w:pos="3955"/>
              </w:tabs>
              <w:spacing w:line="28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электромагнитные колебания. Вынужденные электрические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колебания. Переменный ток. Резонанс в электрической цепи.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Генератор переменного тока. Трансформаторы.</w:t>
            </w:r>
          </w:p>
          <w:p w:rsidR="00FE6273" w:rsidRDefault="00BB2CAA">
            <w:pPr>
              <w:widowControl w:val="0"/>
              <w:spacing w:line="28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Получение, передача и распределение электроэнергии.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Электромагнитные волны. Свойства электромагнитных волн. Открытый колебательный контур. Опыты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Г.Герца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.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Изобретение радио А.С. Поповым. Понятие о радиосвязи. Принцип радиосвязи. Применение электромагнитных волн.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0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FE6273">
        <w:trPr>
          <w:trHeight w:hRule="exact" w:val="298"/>
          <w:jc w:val="center"/>
        </w:trPr>
        <w:tc>
          <w:tcPr>
            <w:tcW w:w="12105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5. Оптика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22</w:t>
            </w:r>
          </w:p>
        </w:tc>
        <w:tc>
          <w:tcPr>
            <w:tcW w:w="20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01</w:t>
            </w:r>
          </w:p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02</w:t>
            </w:r>
          </w:p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04</w:t>
            </w:r>
          </w:p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05</w:t>
            </w:r>
          </w:p>
        </w:tc>
      </w:tr>
      <w:tr w:rsidR="00FE6273">
        <w:trPr>
          <w:trHeight w:hRule="exact" w:val="302"/>
          <w:jc w:val="center"/>
        </w:trPr>
        <w:tc>
          <w:tcPr>
            <w:tcW w:w="28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left="108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Тема 5.1</w:t>
            </w:r>
          </w:p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Природа света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20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</w:tr>
      <w:tr w:rsidR="00FE6273">
        <w:trPr>
          <w:trHeight w:hRule="exact" w:val="1190"/>
          <w:jc w:val="center"/>
        </w:trPr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spacing w:line="28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Точечный источник света. Скорость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распространения света. Законы отражения и преломления света. Принцип Гюйгенса. Солнечные и лунные затмения. Полное отражение. Линзы. Построение изображения в линзах. Формула тонкой линзы. Увеличение линзы. Глаз как оптическая система. Оптические приборы. Т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елескопы.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0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FE6273">
        <w:trPr>
          <w:trHeight w:hRule="exact" w:val="571"/>
          <w:jc w:val="center"/>
        </w:trPr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Лабораторные работы:</w:t>
            </w:r>
          </w:p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6. Определение показателя преломления стекла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20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</w:tr>
      <w:tr w:rsidR="00FE6273">
        <w:trPr>
          <w:trHeight w:hRule="exact" w:val="302"/>
          <w:jc w:val="center"/>
        </w:trPr>
        <w:tc>
          <w:tcPr>
            <w:tcW w:w="28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left="108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Тема 5.2</w:t>
            </w:r>
          </w:p>
          <w:p w:rsidR="00FE6273" w:rsidRDefault="00BB2CAA">
            <w:pPr>
              <w:widowControl w:val="0"/>
              <w:ind w:firstLine="2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Волновые свойства света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20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</w:tr>
      <w:tr w:rsidR="00FE6273">
        <w:trPr>
          <w:trHeight w:hRule="exact" w:val="2054"/>
          <w:jc w:val="center"/>
        </w:trPr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spacing w:line="28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Интерференция света. Когерентность световых лучей. Интерференция в тонких пленках. Кольца Ньютона.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Использование интерференции в науке и технике. Дифракция света. Дифракция на щели в параллельных лучах. Дифракционная решетка. Поляризация поперечных волн. Поляризация света. Поляроиды. Дисперсия света. Виды излучений. Виды спектров. Спектры испускания. Сп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ектры поглощения. Спектральный анализ. Спектральные классы звезд. Ультрафиолетовое излучение. Инфракрасное излучение. Рентгеновские лучи. Их природа и свойства. Шкала электромагнитных излучений.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0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FE6273">
        <w:trPr>
          <w:trHeight w:hRule="exact" w:val="576"/>
          <w:jc w:val="center"/>
        </w:trPr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Лабораторные работы:</w:t>
            </w:r>
          </w:p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171717"/>
                <w:sz w:val="20"/>
                <w:szCs w:val="20"/>
                <w:lang w:bidi="ru-RU"/>
              </w:rPr>
              <w:t xml:space="preserve">7. Определение длины световой волны </w:t>
            </w:r>
            <w:r>
              <w:rPr>
                <w:rFonts w:eastAsia="Tahoma"/>
                <w:color w:val="171717"/>
                <w:sz w:val="20"/>
                <w:szCs w:val="20"/>
                <w:lang w:bidi="ru-RU"/>
              </w:rPr>
              <w:t>с помощью дифракционной решетки.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20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</w:tr>
      <w:tr w:rsidR="00FE6273">
        <w:trPr>
          <w:trHeight w:hRule="exact" w:val="298"/>
          <w:jc w:val="center"/>
        </w:trPr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Контрольная работа № 3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«Колебания и волны. Оптика»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20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</w:tr>
      <w:tr w:rsidR="00FE6273">
        <w:trPr>
          <w:trHeight w:hRule="exact" w:val="883"/>
          <w:jc w:val="center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E6273" w:rsidRDefault="00BB2CAA">
            <w:pPr>
              <w:widowControl w:val="0"/>
              <w:spacing w:line="261" w:lineRule="auto"/>
              <w:ind w:left="108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Тема 5.3</w:t>
            </w:r>
          </w:p>
          <w:p w:rsidR="00FE6273" w:rsidRDefault="00BB2CAA">
            <w:pPr>
              <w:widowControl w:val="0"/>
              <w:spacing w:line="261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Специальная теория относительности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spacing w:line="28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Движение со скоростью света. Постулаты теории относительности и следствия из них. Инвариантность модуля скорости света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 вакууме. Энергия покоя. Связь массы и энергии свободной частицы. Элементы релятивистской динамики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20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</w:tr>
      <w:tr w:rsidR="00FE6273">
        <w:trPr>
          <w:trHeight w:hRule="exact" w:val="312"/>
          <w:jc w:val="center"/>
        </w:trPr>
        <w:tc>
          <w:tcPr>
            <w:tcW w:w="12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273" w:rsidRDefault="00BB2CAA">
            <w:pPr>
              <w:widowControl w:val="0"/>
              <w:ind w:left="47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1" w:name="_Hlk145333162"/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6. Квантовая физика</w:t>
            </w:r>
            <w:bookmarkEnd w:id="1"/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273" w:rsidRDefault="00BB2CAA">
            <w:pPr>
              <w:widowControl w:val="0"/>
              <w:ind w:firstLine="36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10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01</w:t>
            </w:r>
          </w:p>
        </w:tc>
      </w:tr>
    </w:tbl>
    <w:p w:rsidR="00FE6273" w:rsidRDefault="00BB2CA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>
        <w:br w:type="page"/>
      </w:r>
    </w:p>
    <w:tbl>
      <w:tblPr>
        <w:tblW w:w="1504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94"/>
        <w:gridCol w:w="9211"/>
        <w:gridCol w:w="859"/>
        <w:gridCol w:w="2078"/>
      </w:tblGrid>
      <w:tr w:rsidR="00FE6273">
        <w:trPr>
          <w:trHeight w:hRule="exact" w:val="341"/>
          <w:jc w:val="center"/>
        </w:trPr>
        <w:tc>
          <w:tcPr>
            <w:tcW w:w="2894" w:type="dxa"/>
            <w:tcBorders>
              <w:left w:val="single" w:sz="4" w:space="0" w:color="000000"/>
            </w:tcBorders>
            <w:vAlign w:val="center"/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Тема 6.1</w:t>
            </w:r>
          </w:p>
        </w:tc>
        <w:tc>
          <w:tcPr>
            <w:tcW w:w="9211" w:type="dxa"/>
            <w:tcBorders>
              <w:left w:val="single" w:sz="4" w:space="0" w:color="000000"/>
            </w:tcBorders>
            <w:vAlign w:val="center"/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материала:</w:t>
            </w:r>
          </w:p>
        </w:tc>
        <w:tc>
          <w:tcPr>
            <w:tcW w:w="859" w:type="dxa"/>
            <w:tcBorders>
              <w:left w:val="single" w:sz="4" w:space="0" w:color="000000"/>
            </w:tcBorders>
            <w:vAlign w:val="center"/>
          </w:tcPr>
          <w:p w:rsidR="00FE6273" w:rsidRDefault="00BB2CAA">
            <w:pPr>
              <w:widowControl w:val="0"/>
              <w:ind w:firstLine="42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20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02</w:t>
            </w:r>
          </w:p>
        </w:tc>
      </w:tr>
      <w:tr w:rsidR="00FE6273">
        <w:trPr>
          <w:trHeight w:hRule="exact" w:val="1118"/>
          <w:jc w:val="center"/>
        </w:trPr>
        <w:tc>
          <w:tcPr>
            <w:tcW w:w="2894" w:type="dxa"/>
            <w:tcBorders>
              <w:left w:val="single" w:sz="4" w:space="0" w:color="000000"/>
            </w:tcBorders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Квантовая оптика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spacing w:line="276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Квантовая гипотеза Планка. Тепловое излучение.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Корпускулярно-волновой дуализм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.</w:t>
            </w:r>
          </w:p>
          <w:p w:rsidR="00FE6273" w:rsidRDefault="00BB2CAA">
            <w:pPr>
              <w:widowControl w:val="0"/>
              <w:spacing w:line="276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Фотоны. Гипотеза де Бройля о волновых свойствах частиц. Давление света. Химическое действие света. Опыты П.Н. Лебедева и Н.И. Вавилова. Фотоэффект. Уравнение Эйнштейна для фотоэффекта. Применение фотоэффекта</w:t>
            </w:r>
          </w:p>
        </w:tc>
        <w:tc>
          <w:tcPr>
            <w:tcW w:w="859" w:type="dxa"/>
            <w:tcBorders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078" w:type="dxa"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04</w:t>
            </w:r>
          </w:p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05</w:t>
            </w:r>
          </w:p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07</w:t>
            </w:r>
          </w:p>
        </w:tc>
      </w:tr>
      <w:tr w:rsidR="00FE6273">
        <w:trPr>
          <w:trHeight w:hRule="exact" w:val="302"/>
          <w:jc w:val="center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left="102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Тема 6.2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материала: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078" w:type="dxa"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E6273">
        <w:trPr>
          <w:trHeight w:hRule="exact" w:val="2923"/>
          <w:jc w:val="center"/>
        </w:trPr>
        <w:tc>
          <w:tcPr>
            <w:tcW w:w="2894" w:type="dxa"/>
            <w:tcBorders>
              <w:left w:val="single" w:sz="4" w:space="0" w:color="000000"/>
            </w:tcBorders>
          </w:tcPr>
          <w:p w:rsidR="00FE6273" w:rsidRDefault="00BB2CAA">
            <w:pPr>
              <w:widowControl w:val="0"/>
              <w:spacing w:line="28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Физика атома и атомного ядра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tabs>
                <w:tab w:val="left" w:pos="1296"/>
                <w:tab w:val="left" w:pos="2712"/>
                <w:tab w:val="left" w:pos="3413"/>
                <w:tab w:val="left" w:pos="4834"/>
              </w:tabs>
              <w:spacing w:line="28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Развитие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взглядов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строение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вещества. Модели строения атомного</w:t>
            </w:r>
          </w:p>
          <w:p w:rsidR="00FE6273" w:rsidRDefault="00BB2CAA">
            <w:pPr>
              <w:widowControl w:val="0"/>
              <w:spacing w:line="28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ядра. Ядерная модель атома. Опыты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Э.Резерфорда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. Модель атома водорода по </w:t>
            </w:r>
            <w:proofErr w:type="spell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Н.Бору</w:t>
            </w:r>
            <w:proofErr w:type="spell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. Квантовые постулаты Бора. Лазеры.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Радиоактивность. Закон радиоактивного распада. Радиоактивные превращения. Способы наблюдения и регистрации заряженных частиц. Строение атомного ядра. Дефект массы, энергия связи и устойчивость атомных ядер. Ядерные реакции. Ядерная энергетика. Энергетическ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ий выход ядерных реакций. Искусственная радиоактивность. Деление тяжелых ядер. Цепная ядерная реакция. Управляемая цепная реакция. Ядерный реактор. Термоядерный синтез. Энергия звезд. Получение радиоактивных изотопов и их применение. Биологическое действие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радиоактивных излучений. Элементарные частицы.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42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2078" w:type="dxa"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E6273">
        <w:trPr>
          <w:trHeight w:hRule="exact" w:val="302"/>
          <w:jc w:val="center"/>
        </w:trPr>
        <w:tc>
          <w:tcPr>
            <w:tcW w:w="12105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Контрольная работа № 4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«Квантовая физика»</w:t>
            </w:r>
          </w:p>
        </w:tc>
        <w:tc>
          <w:tcPr>
            <w:tcW w:w="859" w:type="dxa"/>
            <w:tcBorders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42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2078" w:type="dxa"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E6273">
        <w:trPr>
          <w:trHeight w:hRule="exact" w:val="302"/>
          <w:jc w:val="center"/>
        </w:trPr>
        <w:tc>
          <w:tcPr>
            <w:tcW w:w="12105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left="458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2" w:name="_Hlk145333191"/>
            <w:bookmarkStart w:id="3" w:name="_GoBack"/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Раздел 7. Строение </w:t>
            </w:r>
            <w:bookmarkEnd w:id="2"/>
            <w:bookmarkEnd w:id="3"/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Вселенной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42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8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01</w:t>
            </w:r>
          </w:p>
        </w:tc>
      </w:tr>
      <w:tr w:rsidR="00FE6273">
        <w:trPr>
          <w:trHeight w:hRule="exact" w:val="298"/>
          <w:jc w:val="center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Тема 7.1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материала: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42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2078" w:type="dxa"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02</w:t>
            </w:r>
          </w:p>
        </w:tc>
      </w:tr>
      <w:tr w:rsidR="00FE6273">
        <w:trPr>
          <w:trHeight w:hRule="exact" w:val="542"/>
          <w:jc w:val="center"/>
        </w:trPr>
        <w:tc>
          <w:tcPr>
            <w:tcW w:w="2894" w:type="dxa"/>
            <w:tcBorders>
              <w:left w:val="single" w:sz="4" w:space="0" w:color="000000"/>
            </w:tcBorders>
          </w:tcPr>
          <w:p w:rsidR="00FE6273" w:rsidRDefault="00BB2CAA">
            <w:pPr>
              <w:widowControl w:val="0"/>
              <w:spacing w:line="26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Строение Солнечной системы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Солнечная система: планеты и малые тела,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система Земля—Луна.</w:t>
            </w:r>
          </w:p>
        </w:tc>
        <w:tc>
          <w:tcPr>
            <w:tcW w:w="859" w:type="dxa"/>
            <w:tcBorders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078" w:type="dxa"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03</w:t>
            </w:r>
          </w:p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04</w:t>
            </w:r>
          </w:p>
        </w:tc>
      </w:tr>
      <w:tr w:rsidR="00FE6273">
        <w:trPr>
          <w:trHeight w:hRule="exact" w:val="302"/>
          <w:jc w:val="center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Тема 7.2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материала: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ind w:firstLine="42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207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05</w:t>
            </w:r>
          </w:p>
          <w:p w:rsidR="00FE6273" w:rsidRDefault="00BB2CAA">
            <w:pPr>
              <w:widowControl w:val="0"/>
              <w:ind w:firstLine="8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 07</w:t>
            </w:r>
          </w:p>
        </w:tc>
      </w:tr>
      <w:tr w:rsidR="00FE6273">
        <w:trPr>
          <w:trHeight w:hRule="exact" w:val="936"/>
          <w:jc w:val="center"/>
        </w:trPr>
        <w:tc>
          <w:tcPr>
            <w:tcW w:w="2894" w:type="dxa"/>
            <w:tcBorders>
              <w:left w:val="single" w:sz="4" w:space="0" w:color="000000"/>
            </w:tcBorders>
          </w:tcPr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Эволюция Вселенной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spacing w:line="29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Строение и эволюция Солнца и звёзд. Классификация звёзд. Звёзды и источники их энергии.</w:t>
            </w:r>
          </w:p>
          <w:p w:rsidR="00FE6273" w:rsidRDefault="00BB2CAA">
            <w:pPr>
              <w:widowControl w:val="0"/>
              <w:spacing w:line="29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Галактика. Современные представления о строении и эволюции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Вселенной.</w:t>
            </w:r>
          </w:p>
        </w:tc>
        <w:tc>
          <w:tcPr>
            <w:tcW w:w="859" w:type="dxa"/>
            <w:tcBorders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0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E6273">
        <w:trPr>
          <w:trHeight w:hRule="exact" w:val="571"/>
          <w:jc w:val="center"/>
        </w:trPr>
        <w:tc>
          <w:tcPr>
            <w:tcW w:w="2894" w:type="dxa"/>
            <w:tcBorders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Лабораторные работы:</w:t>
            </w:r>
          </w:p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8. Изучение карты звездного неба.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ind w:firstLine="42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2078" w:type="dxa"/>
            <w:tcBorders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E6273">
        <w:trPr>
          <w:trHeight w:hRule="exact" w:val="302"/>
          <w:jc w:val="center"/>
        </w:trPr>
        <w:tc>
          <w:tcPr>
            <w:tcW w:w="12105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Промежуточная аттестация: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 зачет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E6273">
        <w:trPr>
          <w:trHeight w:hRule="exact" w:val="312"/>
          <w:jc w:val="center"/>
        </w:trPr>
        <w:tc>
          <w:tcPr>
            <w:tcW w:w="12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273" w:rsidRDefault="00BB2CAA">
            <w:pPr>
              <w:widowControl w:val="0"/>
              <w:jc w:val="right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Всего: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118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FE6273" w:rsidRDefault="00FE6273">
      <w:pPr>
        <w:pStyle w:val="Default"/>
        <w:rPr>
          <w:b/>
          <w:lang w:eastAsia="en-US"/>
        </w:rPr>
      </w:pPr>
    </w:p>
    <w:p w:rsidR="00FE6273" w:rsidRDefault="00FE6273">
      <w:pPr>
        <w:pStyle w:val="Default"/>
        <w:rPr>
          <w:b/>
          <w:lang w:eastAsia="en-US"/>
        </w:rPr>
      </w:pPr>
    </w:p>
    <w:p w:rsidR="00FE6273" w:rsidRDefault="00FE6273">
      <w:pPr>
        <w:rPr>
          <w:vanish/>
          <w:color w:val="000000"/>
        </w:rPr>
      </w:pPr>
    </w:p>
    <w:p w:rsidR="00FE6273" w:rsidRDefault="00FE6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/>
        <w:jc w:val="both"/>
        <w:rPr>
          <w:vanish/>
          <w:sz w:val="18"/>
          <w:szCs w:val="18"/>
        </w:rPr>
        <w:sectPr w:rsidR="00FE6273">
          <w:footerReference w:type="default" r:id="rId11"/>
          <w:footerReference w:type="first" r:id="rId12"/>
          <w:pgSz w:w="16838" w:h="11906" w:orient="landscape"/>
          <w:pgMar w:top="851" w:right="1134" w:bottom="851" w:left="992" w:header="0" w:footer="0" w:gutter="0"/>
          <w:pgNumType w:start="7"/>
          <w:cols w:space="720"/>
          <w:formProt w:val="0"/>
          <w:titlePg/>
          <w:docGrid w:linePitch="326"/>
        </w:sectPr>
      </w:pPr>
    </w:p>
    <w:p w:rsidR="00FE6273" w:rsidRDefault="00BB2C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center"/>
        <w:outlineLvl w:val="0"/>
        <w:rPr>
          <w:b/>
          <w:caps/>
        </w:rPr>
      </w:pPr>
      <w:r>
        <w:rPr>
          <w:b/>
          <w:caps/>
        </w:rPr>
        <w:lastRenderedPageBreak/>
        <w:t xml:space="preserve">3. условия реализации </w:t>
      </w:r>
      <w:r>
        <w:rPr>
          <w:b/>
          <w:lang w:eastAsia="en-US"/>
        </w:rPr>
        <w:t>УЧЕБНОГО ПРЕДМЕТА</w:t>
      </w:r>
    </w:p>
    <w:p w:rsidR="00FE6273" w:rsidRDefault="00FE62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center"/>
        <w:outlineLvl w:val="0"/>
        <w:rPr>
          <w:b/>
          <w:caps/>
        </w:rPr>
      </w:pPr>
    </w:p>
    <w:p w:rsidR="00FE6273" w:rsidRDefault="00BB2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>
        <w:rPr>
          <w:b/>
          <w:bCs/>
        </w:rPr>
        <w:t xml:space="preserve">3.1. Требования к </w:t>
      </w:r>
      <w:r>
        <w:rPr>
          <w:b/>
          <w:bCs/>
        </w:rPr>
        <w:t>минимальному материально-техническому обеспечению</w:t>
      </w:r>
    </w:p>
    <w:p w:rsidR="00FE6273" w:rsidRDefault="00BB2CAA">
      <w:pPr>
        <w:shd w:val="clear" w:color="auto" w:fill="FFFFFF"/>
        <w:ind w:firstLine="709"/>
        <w:jc w:val="both"/>
      </w:pPr>
      <w:r>
        <w:t>Лаборатория укомплектована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</w:t>
      </w:r>
      <w:r>
        <w:t>льтимедийное оборудование), наглядными пособиями (стенды, плакаты, оборудование) и учебно-наглядными пособиями в виде электронных материалов к дисциплине (презентации).</w:t>
      </w:r>
    </w:p>
    <w:p w:rsidR="00FE6273" w:rsidRDefault="00BB2CAA">
      <w:pPr>
        <w:shd w:val="clear" w:color="auto" w:fill="FFFFFF"/>
        <w:ind w:firstLine="709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Стенды:</w:t>
      </w:r>
    </w:p>
    <w:p w:rsidR="00FE6273" w:rsidRDefault="00BB2CAA">
      <w:pPr>
        <w:shd w:val="clear" w:color="auto" w:fill="FFFFFF"/>
        <w:ind w:firstLine="709"/>
      </w:pPr>
      <w:r>
        <w:t>- «Физика. Механика»</w:t>
      </w:r>
    </w:p>
    <w:p w:rsidR="00FE6273" w:rsidRDefault="00BB2CAA">
      <w:pPr>
        <w:shd w:val="clear" w:color="auto" w:fill="FFFFFF"/>
        <w:ind w:firstLine="709"/>
      </w:pPr>
      <w:r>
        <w:t>- «Физика. Молекулярная физика и термодинамика»</w:t>
      </w:r>
    </w:p>
    <w:p w:rsidR="00FE6273" w:rsidRDefault="00BB2CAA">
      <w:pPr>
        <w:shd w:val="clear" w:color="auto" w:fill="FFFFFF"/>
        <w:ind w:firstLine="709"/>
      </w:pPr>
      <w:r>
        <w:t>- «Физика.</w:t>
      </w:r>
      <w:r>
        <w:t xml:space="preserve"> Колебания и волны»</w:t>
      </w:r>
    </w:p>
    <w:p w:rsidR="00FE6273" w:rsidRDefault="00BB2CAA">
      <w:pPr>
        <w:shd w:val="clear" w:color="auto" w:fill="FFFFFF"/>
        <w:ind w:firstLine="709"/>
      </w:pPr>
      <w:r>
        <w:t>- «Физика. Квантовая физика»</w:t>
      </w:r>
    </w:p>
    <w:p w:rsidR="00FE6273" w:rsidRDefault="00BB2CAA">
      <w:pPr>
        <w:shd w:val="clear" w:color="auto" w:fill="FFFFFF"/>
        <w:ind w:firstLine="709"/>
      </w:pPr>
      <w:r>
        <w:t>- «Электродинамика»</w:t>
      </w:r>
    </w:p>
    <w:p w:rsidR="00FE6273" w:rsidRDefault="00BB2CAA">
      <w:pPr>
        <w:shd w:val="clear" w:color="auto" w:fill="FFFFFF"/>
        <w:ind w:firstLine="709"/>
      </w:pPr>
      <w:r>
        <w:t>- «Физика. Электродинамика» - 2</w:t>
      </w:r>
    </w:p>
    <w:p w:rsidR="00FE6273" w:rsidRDefault="00FE6273">
      <w:pPr>
        <w:shd w:val="clear" w:color="auto" w:fill="FFFFFF"/>
        <w:ind w:firstLine="709"/>
      </w:pPr>
    </w:p>
    <w:p w:rsidR="00FE6273" w:rsidRDefault="00BB2CAA">
      <w:pPr>
        <w:shd w:val="clear" w:color="auto" w:fill="FFFFFF"/>
        <w:ind w:firstLine="709"/>
        <w:rPr>
          <w:i/>
          <w:color w:val="000000"/>
          <w:u w:val="single"/>
        </w:rPr>
      </w:pPr>
      <w:r>
        <w:rPr>
          <w:i/>
          <w:u w:val="single"/>
        </w:rPr>
        <w:t>Плакаты:</w:t>
      </w:r>
    </w:p>
    <w:p w:rsidR="00FE6273" w:rsidRDefault="00BB2CAA">
      <w:pPr>
        <w:ind w:firstLine="709"/>
      </w:pPr>
      <w:r>
        <w:t>- «Международная система единицы (СИ)»</w:t>
      </w:r>
    </w:p>
    <w:p w:rsidR="00FE6273" w:rsidRDefault="00BB2CAA">
      <w:pPr>
        <w:ind w:firstLine="709"/>
      </w:pPr>
      <w:r>
        <w:t>- «Физические величины. Фундаментальные константы»</w:t>
      </w:r>
    </w:p>
    <w:p w:rsidR="00FE6273" w:rsidRDefault="00BB2CAA">
      <w:pPr>
        <w:ind w:firstLine="709"/>
      </w:pPr>
      <w:r>
        <w:t xml:space="preserve">Таблица «Шкала </w:t>
      </w:r>
      <w:proofErr w:type="spellStart"/>
      <w:r>
        <w:t>электроволн</w:t>
      </w:r>
      <w:proofErr w:type="spellEnd"/>
      <w:r>
        <w:t xml:space="preserve">» – 1 </w:t>
      </w:r>
    </w:p>
    <w:p w:rsidR="00FE6273" w:rsidRDefault="00FE6273">
      <w:pPr>
        <w:ind w:firstLine="709"/>
      </w:pPr>
    </w:p>
    <w:p w:rsidR="00FE6273" w:rsidRDefault="00BB2CAA">
      <w:pPr>
        <w:ind w:firstLine="709"/>
        <w:rPr>
          <w:i/>
          <w:u w:val="single"/>
        </w:rPr>
      </w:pPr>
      <w:r>
        <w:rPr>
          <w:i/>
          <w:u w:val="single"/>
        </w:rPr>
        <w:t xml:space="preserve">Оборудование и </w:t>
      </w:r>
      <w:r>
        <w:rPr>
          <w:i/>
          <w:u w:val="single"/>
        </w:rPr>
        <w:t>наглядные пособия:</w:t>
      </w:r>
    </w:p>
    <w:p w:rsidR="00FE6273" w:rsidRDefault="00BB2CAA">
      <w:pPr>
        <w:ind w:firstLine="709"/>
      </w:pPr>
      <w:r>
        <w:t xml:space="preserve">Блок питания КЭФ-8 </w:t>
      </w:r>
    </w:p>
    <w:p w:rsidR="00FE6273" w:rsidRDefault="00BB2CAA">
      <w:pPr>
        <w:ind w:firstLine="709"/>
      </w:pPr>
      <w:r>
        <w:t xml:space="preserve">Трансформатор 4-120В – 10 </w:t>
      </w:r>
    </w:p>
    <w:p w:rsidR="00FE6273" w:rsidRDefault="00BB2CAA">
      <w:pPr>
        <w:ind w:firstLine="709"/>
      </w:pPr>
      <w:r>
        <w:t xml:space="preserve">Стабилизатор «Олень» – 1 </w:t>
      </w:r>
    </w:p>
    <w:p w:rsidR="00FE6273" w:rsidRDefault="00BB2CAA">
      <w:pPr>
        <w:ind w:firstLine="709"/>
      </w:pPr>
      <w:r>
        <w:t xml:space="preserve">Модель «Небесная сфера» – 1 </w:t>
      </w:r>
    </w:p>
    <w:p w:rsidR="00FE6273" w:rsidRDefault="00BB2CAA">
      <w:pPr>
        <w:ind w:firstLine="709"/>
      </w:pPr>
      <w:r>
        <w:t>Глобус «Звездное небо» – 1</w:t>
      </w:r>
    </w:p>
    <w:p w:rsidR="00FE6273" w:rsidRDefault="00BB2CAA">
      <w:pPr>
        <w:ind w:firstLine="709"/>
      </w:pPr>
      <w:r>
        <w:t xml:space="preserve">Модель «Строение солнечной системы» – 1 </w:t>
      </w:r>
    </w:p>
    <w:p w:rsidR="00FE6273" w:rsidRPr="00CF3496" w:rsidRDefault="00BB2CAA">
      <w:pPr>
        <w:ind w:firstLine="709"/>
        <w:rPr>
          <w:lang w:val="en-US"/>
        </w:rPr>
      </w:pPr>
      <w:proofErr w:type="gramStart"/>
      <w:r>
        <w:t>Телескоп</w:t>
      </w:r>
      <w:r>
        <w:rPr>
          <w:lang w:val="en-US"/>
        </w:rPr>
        <w:t xml:space="preserve">  </w:t>
      </w:r>
      <w:proofErr w:type="spellStart"/>
      <w:r>
        <w:rPr>
          <w:lang w:val="en-US"/>
        </w:rPr>
        <w:t>Veber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PolarStar</w:t>
      </w:r>
      <w:proofErr w:type="spellEnd"/>
      <w:r>
        <w:rPr>
          <w:lang w:val="en-US"/>
        </w:rPr>
        <w:t xml:space="preserve"> 1400/50 EQ </w:t>
      </w:r>
      <w:r>
        <w:t>рефлектор</w:t>
      </w:r>
      <w:r>
        <w:rPr>
          <w:lang w:val="en-US"/>
        </w:rPr>
        <w:t xml:space="preserve"> – 1 </w:t>
      </w:r>
    </w:p>
    <w:p w:rsidR="00FE6273" w:rsidRDefault="00BB2CAA">
      <w:pPr>
        <w:ind w:firstLine="709"/>
      </w:pPr>
      <w:r>
        <w:t>Демонстрационны</w:t>
      </w:r>
      <w:r>
        <w:t xml:space="preserve">й физический приборный комплекс –   1  </w:t>
      </w:r>
    </w:p>
    <w:p w:rsidR="00FE6273" w:rsidRDefault="00BB2CAA">
      <w:pPr>
        <w:ind w:firstLine="709"/>
      </w:pPr>
      <w:r>
        <w:t xml:space="preserve">Лабораторный комплекс по электродинамике </w:t>
      </w:r>
      <w:proofErr w:type="gramStart"/>
      <w:r>
        <w:t>–  10</w:t>
      </w:r>
      <w:proofErr w:type="gramEnd"/>
    </w:p>
    <w:p w:rsidR="00FE6273" w:rsidRDefault="00BB2CAA">
      <w:pPr>
        <w:ind w:firstLine="709"/>
      </w:pPr>
      <w:proofErr w:type="spellStart"/>
      <w:r>
        <w:t>АмперВольтметр</w:t>
      </w:r>
      <w:proofErr w:type="spellEnd"/>
      <w:r>
        <w:t xml:space="preserve"> АВ063 – 9 </w:t>
      </w:r>
    </w:p>
    <w:p w:rsidR="00FE6273" w:rsidRDefault="00BB2CAA">
      <w:pPr>
        <w:ind w:firstLine="709"/>
      </w:pPr>
      <w:r>
        <w:t xml:space="preserve">Двигатель трехфазный – 2 </w:t>
      </w:r>
    </w:p>
    <w:p w:rsidR="00FE6273" w:rsidRDefault="00BB2CAA">
      <w:pPr>
        <w:ind w:firstLine="709"/>
      </w:pPr>
      <w:r>
        <w:t>Источник электропитания ИЭПП-1 – 3</w:t>
      </w:r>
    </w:p>
    <w:p w:rsidR="00FE6273" w:rsidRDefault="00BB2CAA">
      <w:pPr>
        <w:ind w:firstLine="709"/>
      </w:pPr>
      <w:r>
        <w:t xml:space="preserve">Катушка – 6 </w:t>
      </w:r>
    </w:p>
    <w:p w:rsidR="00FE6273" w:rsidRDefault="00BB2CAA">
      <w:pPr>
        <w:ind w:firstLine="709"/>
      </w:pPr>
      <w:proofErr w:type="spellStart"/>
      <w:r>
        <w:t>Люксиметр</w:t>
      </w:r>
      <w:proofErr w:type="spellEnd"/>
      <w:r>
        <w:t xml:space="preserve"> – 2 </w:t>
      </w:r>
    </w:p>
    <w:p w:rsidR="00FE6273" w:rsidRDefault="00BB2CAA">
      <w:pPr>
        <w:ind w:firstLine="709"/>
      </w:pPr>
      <w:r>
        <w:t xml:space="preserve">Машина постоянного тока – 3 </w:t>
      </w:r>
    </w:p>
    <w:p w:rsidR="00FE6273" w:rsidRDefault="00BB2CAA">
      <w:pPr>
        <w:ind w:firstLine="709"/>
      </w:pPr>
      <w:proofErr w:type="spellStart"/>
      <w:r>
        <w:t>Мегаваттметр</w:t>
      </w:r>
      <w:proofErr w:type="spellEnd"/>
      <w:r>
        <w:t xml:space="preserve"> Д341 – 3 </w:t>
      </w:r>
    </w:p>
    <w:p w:rsidR="00FE6273" w:rsidRDefault="00BB2CAA">
      <w:pPr>
        <w:ind w:firstLine="709"/>
      </w:pPr>
      <w:proofErr w:type="spellStart"/>
      <w:r>
        <w:t>Ос</w:t>
      </w:r>
      <w:r>
        <w:t>цилограф</w:t>
      </w:r>
      <w:proofErr w:type="spellEnd"/>
      <w:r>
        <w:t xml:space="preserve"> Н3013 – 1 </w:t>
      </w:r>
    </w:p>
    <w:p w:rsidR="00FE6273" w:rsidRDefault="00BB2CAA">
      <w:pPr>
        <w:ind w:firstLine="709"/>
      </w:pPr>
      <w:proofErr w:type="spellStart"/>
      <w:r>
        <w:t>Осцилограф</w:t>
      </w:r>
      <w:proofErr w:type="spellEnd"/>
      <w:r>
        <w:t xml:space="preserve"> ОМШ-3м – 4</w:t>
      </w:r>
    </w:p>
    <w:p w:rsidR="00FE6273" w:rsidRDefault="00BB2CAA">
      <w:pPr>
        <w:ind w:firstLine="709"/>
      </w:pPr>
      <w:r>
        <w:t xml:space="preserve">Приставка генератор ПГШ-1 – 2 </w:t>
      </w:r>
    </w:p>
    <w:p w:rsidR="00FE6273" w:rsidRDefault="00BB2CAA">
      <w:pPr>
        <w:ind w:firstLine="709"/>
      </w:pPr>
      <w:r>
        <w:t xml:space="preserve">Реостат РПШ – 16 </w:t>
      </w:r>
    </w:p>
    <w:p w:rsidR="00FE6273" w:rsidRDefault="00BB2CAA">
      <w:pPr>
        <w:ind w:firstLine="709"/>
      </w:pPr>
      <w:r>
        <w:t xml:space="preserve">Счетчик секундомер учебный – 1  </w:t>
      </w:r>
    </w:p>
    <w:p w:rsidR="00FE6273" w:rsidRDefault="00BB2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>
        <w:t xml:space="preserve"> Электронно-лучевая трубка – 1</w:t>
      </w:r>
    </w:p>
    <w:p w:rsidR="00FE6273" w:rsidRDefault="00FE6273">
      <w:pPr>
        <w:ind w:firstLine="709"/>
        <w:jc w:val="both"/>
        <w:rPr>
          <w:b/>
          <w:bCs/>
        </w:rPr>
      </w:pPr>
    </w:p>
    <w:p w:rsidR="00FE6273" w:rsidRDefault="00FE6273">
      <w:pPr>
        <w:ind w:firstLine="709"/>
        <w:jc w:val="both"/>
        <w:rPr>
          <w:b/>
        </w:rPr>
      </w:pPr>
    </w:p>
    <w:p w:rsidR="00FE6273" w:rsidRDefault="00BB2CAA">
      <w:pPr>
        <w:ind w:firstLine="709"/>
        <w:jc w:val="both"/>
      </w:pPr>
      <w:r>
        <w:rPr>
          <w:b/>
        </w:rPr>
        <w:t>3.2. Информационное обеспечение обучения</w:t>
      </w:r>
    </w:p>
    <w:p w:rsidR="00FE6273" w:rsidRDefault="00BB2CAA">
      <w:pPr>
        <w:ind w:firstLine="709"/>
        <w:jc w:val="both"/>
        <w:rPr>
          <w:b/>
        </w:rPr>
      </w:pPr>
      <w:r>
        <w:rPr>
          <w:b/>
        </w:rPr>
        <w:t>Основные источники:</w:t>
      </w:r>
    </w:p>
    <w:p w:rsidR="00FE6273" w:rsidRDefault="00FE6273">
      <w:pPr>
        <w:ind w:firstLine="709"/>
        <w:jc w:val="both"/>
        <w:rPr>
          <w:b/>
        </w:rPr>
      </w:pPr>
    </w:p>
    <w:p w:rsidR="00FE6273" w:rsidRDefault="00BB2CAA">
      <w:pPr>
        <w:ind w:firstLine="709"/>
        <w:jc w:val="both"/>
      </w:pPr>
      <w:r>
        <w:t xml:space="preserve">1.  </w:t>
      </w:r>
      <w:proofErr w:type="spellStart"/>
      <w:r>
        <w:t>Чакак</w:t>
      </w:r>
      <w:proofErr w:type="spellEnd"/>
      <w:r>
        <w:t xml:space="preserve">, А. А. Молекулярная </w:t>
      </w:r>
      <w:proofErr w:type="gramStart"/>
      <w:r>
        <w:t>физика :</w:t>
      </w:r>
      <w:proofErr w:type="gramEnd"/>
      <w:r>
        <w:t xml:space="preserve"> учебное пособие для СПО / А. А. </w:t>
      </w:r>
      <w:proofErr w:type="spellStart"/>
      <w:r>
        <w:t>Чакак</w:t>
      </w:r>
      <w:proofErr w:type="spellEnd"/>
      <w:r>
        <w:t xml:space="preserve"> ; под редакцией М. Г. Кучеренко. — </w:t>
      </w:r>
      <w:proofErr w:type="gramStart"/>
      <w:r>
        <w:t>Саратов :</w:t>
      </w:r>
      <w:proofErr w:type="gramEnd"/>
      <w:r>
        <w:t xml:space="preserve"> Профобразование, 2020. — 377 c.— Режим доступа: для </w:t>
      </w:r>
      <w:proofErr w:type="spellStart"/>
      <w:r>
        <w:t>авторизир</w:t>
      </w:r>
      <w:proofErr w:type="spellEnd"/>
      <w:r>
        <w:t xml:space="preserve">. пользователей </w:t>
      </w:r>
      <w:hyperlink r:id="rId13">
        <w:r>
          <w:rPr>
            <w:rStyle w:val="a7"/>
          </w:rPr>
          <w:t>https://www.iprbookshop.ru/91895.html</w:t>
        </w:r>
      </w:hyperlink>
    </w:p>
    <w:p w:rsidR="00FE6273" w:rsidRDefault="00BB2CAA">
      <w:pPr>
        <w:ind w:firstLine="709"/>
        <w:jc w:val="both"/>
      </w:pPr>
      <w:r>
        <w:t xml:space="preserve">2. Перминов, А. В. Общая физика. Задачи с </w:t>
      </w:r>
      <w:proofErr w:type="gramStart"/>
      <w:r>
        <w:t>решениями :</w:t>
      </w:r>
      <w:proofErr w:type="gramEnd"/>
      <w:r>
        <w:t xml:space="preserve"> задачник / А. В. Перминов, Ю. А. Барков. — </w:t>
      </w:r>
      <w:proofErr w:type="gramStart"/>
      <w:r>
        <w:t>Саратов :</w:t>
      </w:r>
      <w:proofErr w:type="gramEnd"/>
      <w:r>
        <w:t xml:space="preserve"> Вузовское образование, 2020. — 725 c. — ISBN 978-5-4487-0603-5. — </w:t>
      </w:r>
      <w:proofErr w:type="gramStart"/>
      <w:r>
        <w:lastRenderedPageBreak/>
        <w:t>Текст :</w:t>
      </w:r>
      <w:proofErr w:type="gramEnd"/>
      <w:r>
        <w:t xml:space="preserve"> электронный // Цифровой образовательн</w:t>
      </w:r>
      <w:r>
        <w:t>ый ресурс IPR SMART : [сайт]. — URL: https://www.iprbookshop.ru/95156.html </w:t>
      </w:r>
    </w:p>
    <w:p w:rsidR="00FE6273" w:rsidRDefault="00BB2CAA">
      <w:pPr>
        <w:ind w:firstLine="709"/>
        <w:jc w:val="both"/>
      </w:pPr>
      <w:hyperlink r:id="rId14">
        <w:r>
          <w:rPr>
            <w:rStyle w:val="a7"/>
          </w:rPr>
          <w:t>3</w:t>
        </w:r>
      </w:hyperlink>
      <w:r>
        <w:t xml:space="preserve">. </w:t>
      </w:r>
      <w:proofErr w:type="spellStart"/>
      <w:r>
        <w:t>Чакак</w:t>
      </w:r>
      <w:proofErr w:type="spellEnd"/>
      <w:r>
        <w:t xml:space="preserve">, А. А. </w:t>
      </w:r>
      <w:proofErr w:type="gramStart"/>
      <w:r>
        <w:t>Физика :</w:t>
      </w:r>
      <w:proofErr w:type="gramEnd"/>
      <w:r>
        <w:t xml:space="preserve"> учебное пособие для СПО / А. А. </w:t>
      </w:r>
      <w:proofErr w:type="spellStart"/>
      <w:r>
        <w:t>Чакак</w:t>
      </w:r>
      <w:proofErr w:type="spellEnd"/>
      <w:r>
        <w:t xml:space="preserve">, С. Н. </w:t>
      </w:r>
      <w:proofErr w:type="spellStart"/>
      <w:r>
        <w:t>Летута</w:t>
      </w:r>
      <w:proofErr w:type="spellEnd"/>
      <w:r>
        <w:t xml:space="preserve">. — </w:t>
      </w:r>
      <w:proofErr w:type="gramStart"/>
      <w:r>
        <w:t>Саратов :</w:t>
      </w:r>
      <w:proofErr w:type="gramEnd"/>
      <w:r>
        <w:t xml:space="preserve"> Профобразование, 2020. — 541 c.— Ре</w:t>
      </w:r>
      <w:r>
        <w:t xml:space="preserve">жим доступа: для </w:t>
      </w:r>
      <w:proofErr w:type="spellStart"/>
      <w:r>
        <w:t>авторизир</w:t>
      </w:r>
      <w:proofErr w:type="spellEnd"/>
      <w:r>
        <w:t xml:space="preserve">. пользователей </w:t>
      </w:r>
      <w:hyperlink r:id="rId15">
        <w:r>
          <w:rPr>
            <w:rStyle w:val="a7"/>
          </w:rPr>
          <w:t>https://www.iprbookshop.ru/92191.html</w:t>
        </w:r>
      </w:hyperlink>
      <w:r>
        <w:t xml:space="preserve"> </w:t>
      </w:r>
    </w:p>
    <w:p w:rsidR="00FE6273" w:rsidRDefault="00BB2CAA">
      <w:r>
        <w:t xml:space="preserve"> </w:t>
      </w:r>
    </w:p>
    <w:p w:rsidR="00FE6273" w:rsidRDefault="00BB2CAA">
      <w:pPr>
        <w:ind w:firstLine="709"/>
        <w:jc w:val="both"/>
        <w:rPr>
          <w:b/>
        </w:rPr>
      </w:pPr>
      <w:r>
        <w:rPr>
          <w:b/>
        </w:rPr>
        <w:t>Дополнительные источники:</w:t>
      </w:r>
    </w:p>
    <w:p w:rsidR="00FE6273" w:rsidRDefault="00BB2CAA">
      <w:pPr>
        <w:ind w:firstLine="709"/>
        <w:jc w:val="both"/>
      </w:pPr>
      <w:r>
        <w:t xml:space="preserve">1. Физика в помощь </w:t>
      </w:r>
      <w:proofErr w:type="gramStart"/>
      <w:r>
        <w:t>первокурснику :</w:t>
      </w:r>
      <w:proofErr w:type="gramEnd"/>
      <w:r>
        <w:t xml:space="preserve"> учебное пособие / Ю. М. Головин, О. С. Дмитриев, О. В. </w:t>
      </w:r>
      <w:r>
        <w:t xml:space="preserve">Исаева [и др.]. — </w:t>
      </w:r>
      <w:proofErr w:type="gramStart"/>
      <w:r>
        <w:t>Тамбов :</w:t>
      </w:r>
      <w:proofErr w:type="gramEnd"/>
      <w:r>
        <w:t xml:space="preserve"> Тамбовский государственный технический университет, ЭБС АСВ, 2020. — 148 c.— Режим доступа: для </w:t>
      </w:r>
      <w:proofErr w:type="spellStart"/>
      <w:r>
        <w:t>авторизир</w:t>
      </w:r>
      <w:proofErr w:type="spellEnd"/>
      <w:r>
        <w:t xml:space="preserve">. пользователей  </w:t>
      </w:r>
      <w:hyperlink r:id="rId16">
        <w:r>
          <w:rPr>
            <w:rStyle w:val="a7"/>
          </w:rPr>
          <w:t>https://www.iprbookshop.ru/115754.html</w:t>
        </w:r>
      </w:hyperlink>
    </w:p>
    <w:p w:rsidR="00FE6273" w:rsidRDefault="00BB2CAA">
      <w:pPr>
        <w:ind w:firstLine="709"/>
        <w:jc w:val="both"/>
      </w:pPr>
      <w:r>
        <w:t>2.  Косаре</w:t>
      </w:r>
      <w:r>
        <w:t xml:space="preserve">ва, Е. А. Контроль знаний на лабораторном практикуме по физике. Ч.1. Механика. Молекулярная физика и термодинамика / Е. А. Косарева, Ю. В. </w:t>
      </w:r>
      <w:proofErr w:type="spellStart"/>
      <w:r>
        <w:t>Великанова</w:t>
      </w:r>
      <w:proofErr w:type="spellEnd"/>
      <w:r>
        <w:t xml:space="preserve">. — </w:t>
      </w:r>
      <w:proofErr w:type="gramStart"/>
      <w:r>
        <w:t>Самара :</w:t>
      </w:r>
      <w:proofErr w:type="gramEnd"/>
      <w:r>
        <w:t xml:space="preserve"> Самарский государственный технический университет, ЭБС АСВ, 2020. — 123 c.— Режим доступа: для</w:t>
      </w:r>
      <w:r>
        <w:t xml:space="preserve"> </w:t>
      </w:r>
      <w:proofErr w:type="spellStart"/>
      <w:r>
        <w:t>авторизир</w:t>
      </w:r>
      <w:proofErr w:type="spellEnd"/>
      <w:r>
        <w:t xml:space="preserve">. пользователей </w:t>
      </w:r>
      <w:hyperlink r:id="rId17">
        <w:r>
          <w:rPr>
            <w:rStyle w:val="a7"/>
          </w:rPr>
          <w:t>https://www.iprbookshop.ru/105211.html</w:t>
        </w:r>
      </w:hyperlink>
    </w:p>
    <w:p w:rsidR="00FE6273" w:rsidRDefault="00FE6273">
      <w:pPr>
        <w:pStyle w:val="Default"/>
        <w:ind w:firstLine="709"/>
        <w:jc w:val="both"/>
      </w:pPr>
    </w:p>
    <w:p w:rsidR="00FE6273" w:rsidRDefault="00FE6273">
      <w:pPr>
        <w:pStyle w:val="Default"/>
        <w:ind w:firstLine="709"/>
        <w:jc w:val="both"/>
        <w:rPr>
          <w:bCs/>
          <w:sz w:val="16"/>
          <w:szCs w:val="16"/>
        </w:rPr>
      </w:pPr>
    </w:p>
    <w:p w:rsidR="00FE6273" w:rsidRDefault="00BB2CAA">
      <w:pPr>
        <w:pStyle w:val="Default"/>
        <w:ind w:firstLine="709"/>
        <w:jc w:val="both"/>
      </w:pPr>
      <w:r>
        <w:rPr>
          <w:b/>
        </w:rPr>
        <w:t>3.3. Требования к организации учебного процесса для инвалидов и лиц с ОВЗ</w:t>
      </w:r>
    </w:p>
    <w:p w:rsidR="00FE6273" w:rsidRDefault="00FE6273">
      <w:pPr>
        <w:ind w:firstLine="709"/>
        <w:jc w:val="both"/>
        <w:rPr>
          <w:b/>
          <w:color w:val="000000"/>
        </w:rPr>
      </w:pPr>
    </w:p>
    <w:p w:rsidR="00FE6273" w:rsidRDefault="00BB2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rPr>
          <w:bCs/>
          <w:i/>
        </w:rPr>
      </w:pPr>
      <w:r>
        <w:rPr>
          <w:color w:val="000000"/>
        </w:rPr>
        <w:t xml:space="preserve">Рабочая программа </w:t>
      </w:r>
      <w:r>
        <w:rPr>
          <w:b/>
        </w:rPr>
        <w:t>УПВ.03 ФИЗИКА</w:t>
      </w:r>
      <w:r>
        <w:rPr>
          <w:color w:val="000000"/>
        </w:rPr>
        <w:t xml:space="preserve">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</w:t>
      </w:r>
      <w:r>
        <w:rPr>
          <w:color w:val="000000"/>
        </w:rPr>
        <w:t>пециальных технических средств обучения и т.п.)</w:t>
      </w:r>
    </w:p>
    <w:p w:rsidR="00FE6273" w:rsidRDefault="00FE6273">
      <w:pPr>
        <w:ind w:firstLine="709"/>
        <w:jc w:val="both"/>
        <w:rPr>
          <w:bCs/>
          <w:i/>
        </w:rPr>
      </w:pPr>
    </w:p>
    <w:p w:rsidR="00FE6273" w:rsidRDefault="00BB2CAA">
      <w:pPr>
        <w:keepNext/>
        <w:keepLines/>
        <w:widowControl w:val="0"/>
        <w:tabs>
          <w:tab w:val="left" w:pos="2098"/>
        </w:tabs>
        <w:spacing w:line="297" w:lineRule="auto"/>
        <w:jc w:val="both"/>
        <w:outlineLvl w:val="1"/>
        <w:rPr>
          <w:rFonts w:eastAsia="Arial"/>
          <w:b/>
          <w:bCs/>
          <w:color w:val="000000"/>
          <w:lang w:bidi="ru-RU"/>
        </w:rPr>
      </w:pPr>
      <w:bookmarkStart w:id="4" w:name="bookmark27"/>
      <w:r>
        <w:rPr>
          <w:rFonts w:eastAsia="Arial"/>
          <w:b/>
          <w:bCs/>
          <w:color w:val="000000"/>
          <w:lang w:bidi="ru-RU"/>
        </w:rPr>
        <w:t>4. Контроль и оценка результатов освоения дисциплины</w:t>
      </w:r>
      <w:bookmarkEnd w:id="4"/>
    </w:p>
    <w:p w:rsidR="00FE6273" w:rsidRDefault="00BB2CAA">
      <w:pPr>
        <w:widowControl w:val="0"/>
        <w:spacing w:after="280" w:line="297" w:lineRule="auto"/>
        <w:ind w:firstLine="720"/>
        <w:jc w:val="both"/>
      </w:pPr>
      <w:r>
        <w:rPr>
          <w:rFonts w:eastAsia="Arial"/>
          <w:b/>
          <w:bCs/>
          <w:color w:val="000000"/>
          <w:lang w:bidi="ru-RU"/>
        </w:rPr>
        <w:t xml:space="preserve">Контроль и оценка </w:t>
      </w:r>
      <w:r>
        <w:t>раскрываются через усвоенные знания и приобретенные обучающимися умения, направленные на формирование общих и профессиональных компетенц</w:t>
      </w:r>
      <w:r>
        <w:t>ий. Компетенции должны быть соотнесены с предметными результатами. Для контроля и оценки результатов обучения преподаватель выбирает формы и методы с учетом профессионализации обучения по программе дисциплины.</w:t>
      </w:r>
    </w:p>
    <w:tbl>
      <w:tblPr>
        <w:tblW w:w="981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4"/>
        <w:gridCol w:w="3811"/>
        <w:gridCol w:w="2750"/>
      </w:tblGrid>
      <w:tr w:rsidR="00FE6273">
        <w:trPr>
          <w:trHeight w:hRule="exact" w:val="595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spacing w:line="26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273" w:rsidRDefault="00BB2CA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дел/Тема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spacing w:line="268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FE6273">
        <w:trPr>
          <w:trHeight w:hRule="exact" w:val="2203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spacing w:line="268" w:lineRule="auto"/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ОК 01.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spacing w:line="276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Раздел 1. Темы 1.1., 1.2, 1.3 Раздел 2. Темы 2.1., 2.2., 2.3.</w:t>
            </w:r>
          </w:p>
          <w:p w:rsidR="00FE6273" w:rsidRDefault="00BB2CAA">
            <w:pPr>
              <w:widowControl w:val="0"/>
              <w:spacing w:line="276" w:lineRule="auto"/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Раздел 3. Темы 3.1., </w:t>
            </w:r>
            <w:r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3.2., 3.3., 3.4.,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3.5.</w:t>
            </w:r>
          </w:p>
          <w:p w:rsidR="00FE6273" w:rsidRDefault="00BB2CAA">
            <w:pPr>
              <w:widowControl w:val="0"/>
              <w:spacing w:line="276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Раздел 4.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Темы 4.1., 4.2.</w:t>
            </w:r>
          </w:p>
          <w:p w:rsidR="00FE6273" w:rsidRDefault="00BB2CAA">
            <w:pPr>
              <w:widowControl w:val="0"/>
              <w:spacing w:line="276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Раздел 5. Темы 5.1., 5.2., 5.3.</w:t>
            </w:r>
          </w:p>
          <w:p w:rsidR="00FE6273" w:rsidRDefault="00BB2CAA">
            <w:pPr>
              <w:widowControl w:val="0"/>
              <w:spacing w:line="276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Раздел 6. Темы 6.1., 6.2.</w:t>
            </w:r>
          </w:p>
          <w:p w:rsidR="00FE6273" w:rsidRDefault="00BB2CAA">
            <w:pPr>
              <w:widowControl w:val="0"/>
              <w:spacing w:line="276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Раздел 7. Темы 7.1., 7.2.</w:t>
            </w:r>
          </w:p>
        </w:tc>
        <w:tc>
          <w:tcPr>
            <w:tcW w:w="27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BB2CAA">
            <w:pPr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spacing w:after="240" w:line="28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устный опрос;</w:t>
            </w:r>
          </w:p>
          <w:p w:rsidR="00FE6273" w:rsidRDefault="00BB2CAA">
            <w:pPr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spacing w:line="25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опрос;</w:t>
            </w:r>
          </w:p>
          <w:p w:rsidR="00FE6273" w:rsidRDefault="00BB2CAA">
            <w:pPr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контрольных работ;</w:t>
            </w:r>
          </w:p>
          <w:p w:rsidR="00FE6273" w:rsidRDefault="00BB2CAA">
            <w:pPr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spacing w:line="276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наблюдение за ходом выполнения лабораторных работ;</w:t>
            </w:r>
          </w:p>
          <w:p w:rsidR="00FE6273" w:rsidRDefault="00BB2CAA">
            <w:pPr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выполнения лабораторных работ;</w:t>
            </w:r>
          </w:p>
          <w:p w:rsidR="00FE6273" w:rsidRDefault="00BB2CAA">
            <w:pPr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spacing w:line="276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оценка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практических работ (решения качественных, расчетных, профессионально ориентированных задач);</w:t>
            </w:r>
          </w:p>
          <w:p w:rsidR="00FE6273" w:rsidRDefault="00BB2CAA">
            <w:pPr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spacing w:line="276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тестовых заданий;</w:t>
            </w:r>
          </w:p>
          <w:p w:rsidR="00FE6273" w:rsidRDefault="00BB2CAA">
            <w:pPr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spacing w:line="276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наблюдение за ходом выполнения индивидуальных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lastRenderedPageBreak/>
              <w:t>проектов и оценка выполненных проектов;</w:t>
            </w:r>
          </w:p>
          <w:p w:rsidR="00FE6273" w:rsidRDefault="00BB2CAA">
            <w:pPr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выполнения домашних самостоятельных работ;</w:t>
            </w:r>
          </w:p>
          <w:p w:rsidR="00FE6273" w:rsidRDefault="00BB2CAA">
            <w:pPr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на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блюдение и оценка решения кейс-задач;</w:t>
            </w:r>
          </w:p>
          <w:p w:rsidR="00FE6273" w:rsidRDefault="00BB2CAA">
            <w:pPr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наблюдение и оценка деловой игры;</w:t>
            </w:r>
          </w:p>
          <w:p w:rsidR="00FE6273" w:rsidRDefault="00BB2CAA">
            <w:pPr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 зачет.</w:t>
            </w:r>
          </w:p>
        </w:tc>
      </w:tr>
      <w:tr w:rsidR="00FE6273">
        <w:trPr>
          <w:trHeight w:hRule="exact" w:val="2347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273" w:rsidRDefault="00BB2CAA">
            <w:pPr>
              <w:widowControl w:val="0"/>
              <w:spacing w:line="288" w:lineRule="auto"/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ОК 02.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Использовать современные средства поиска, анализа и </w:t>
            </w: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интерпретации информации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и информационные технологии для выполнения задач профессиональной деятель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ности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273" w:rsidRDefault="00BB2CAA">
            <w:pPr>
              <w:widowControl w:val="0"/>
              <w:spacing w:line="268" w:lineRule="auto"/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Раздел 1. Темы 1.1., 1.2, 1.3 Раздел 2. Темы 2.1., 2.2., 2.3. Раздел 3. Темы 3.1., </w:t>
            </w:r>
            <w:r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 xml:space="preserve">3.2., 3.3., 3.4.,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3.5.</w:t>
            </w:r>
          </w:p>
          <w:p w:rsidR="00FE6273" w:rsidRDefault="00BB2CAA">
            <w:pPr>
              <w:widowControl w:val="0"/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Раздел 4. Темы 4.1., 4.2.</w:t>
            </w:r>
          </w:p>
          <w:p w:rsidR="00FE6273" w:rsidRDefault="00BB2CAA">
            <w:pPr>
              <w:widowControl w:val="0"/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Раздел 5. Темы 5.1., 5.2., 5.3.</w:t>
            </w:r>
          </w:p>
          <w:p w:rsidR="00FE6273" w:rsidRDefault="00BB2CAA">
            <w:pPr>
              <w:widowControl w:val="0"/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Раздел 6. Темы 6.1., 6.2.</w:t>
            </w:r>
          </w:p>
          <w:p w:rsidR="00FE6273" w:rsidRDefault="00BB2CAA">
            <w:pPr>
              <w:widowControl w:val="0"/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Раздел 7. Темы 7.1., 7.2.</w:t>
            </w:r>
          </w:p>
        </w:tc>
        <w:tc>
          <w:tcPr>
            <w:tcW w:w="27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</w:tr>
      <w:tr w:rsidR="00FE6273">
        <w:trPr>
          <w:trHeight w:hRule="exact" w:val="3197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spacing w:line="288" w:lineRule="auto"/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 xml:space="preserve">ОК 03.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Планировать и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Раздел 1. Темы 1.1., 1.2, 1.3 Раздел 2. Темы 2.1., 2.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2., 2.3.</w:t>
            </w:r>
          </w:p>
          <w:p w:rsidR="00FE6273" w:rsidRDefault="00BB2CAA">
            <w:pPr>
              <w:widowControl w:val="0"/>
              <w:spacing w:line="268" w:lineRule="auto"/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Раздел 3. Темы 3.1., </w:t>
            </w:r>
            <w:r w:rsidRPr="00CF3496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3.2., 3.3., 3.4.,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3.5.</w:t>
            </w:r>
          </w:p>
          <w:p w:rsidR="00FE6273" w:rsidRDefault="00BB2CAA">
            <w:pPr>
              <w:widowControl w:val="0"/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Раздел 7. Темы 7.1., 7.2.</w:t>
            </w:r>
          </w:p>
        </w:tc>
        <w:tc>
          <w:tcPr>
            <w:tcW w:w="27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</w:tr>
      <w:tr w:rsidR="00FE6273">
        <w:trPr>
          <w:trHeight w:hRule="exact" w:val="2198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</w:tcBorders>
          </w:tcPr>
          <w:p w:rsidR="00FE6273" w:rsidRDefault="00BB2CAA">
            <w:pPr>
              <w:widowControl w:val="0"/>
              <w:spacing w:line="285" w:lineRule="auto"/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ОК 04.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FE6273" w:rsidRDefault="00BB2CAA">
            <w:pPr>
              <w:widowControl w:val="0"/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Раздел 1. Темы 1.1., 1.2, 1.3 Раздел 2. Темы 2.1., 2.2., 2.3.</w:t>
            </w:r>
          </w:p>
          <w:p w:rsidR="00FE6273" w:rsidRDefault="00BB2CAA">
            <w:pPr>
              <w:widowControl w:val="0"/>
              <w:spacing w:line="268" w:lineRule="auto"/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Раздел 3. Темы 3.1., </w:t>
            </w:r>
            <w:r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3.2., 3.3., 3.4.,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3.5.</w:t>
            </w:r>
          </w:p>
          <w:p w:rsidR="00FE6273" w:rsidRDefault="00BB2CAA">
            <w:pPr>
              <w:widowControl w:val="0"/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Раздел 4. Темы 4.1., 4.2.</w:t>
            </w:r>
          </w:p>
          <w:p w:rsidR="00FE6273" w:rsidRDefault="00BB2CAA">
            <w:pPr>
              <w:widowControl w:val="0"/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Раздел 5. Темы 5.1., 5.2., 5.3.</w:t>
            </w:r>
          </w:p>
          <w:p w:rsidR="00FE6273" w:rsidRDefault="00BB2CAA">
            <w:pPr>
              <w:widowControl w:val="0"/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Раздел 6. Темы 6.1., 6.2.</w:t>
            </w:r>
          </w:p>
          <w:p w:rsidR="00FE6273" w:rsidRDefault="00BB2CAA">
            <w:pPr>
              <w:widowControl w:val="0"/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Раздел 7. Темы 7.1., 7.2.</w:t>
            </w:r>
          </w:p>
        </w:tc>
        <w:tc>
          <w:tcPr>
            <w:tcW w:w="27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</w:tr>
      <w:tr w:rsidR="00FE6273">
        <w:trPr>
          <w:trHeight w:hRule="exact" w:val="1670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273" w:rsidRDefault="00BB2CAA">
            <w:pPr>
              <w:widowControl w:val="0"/>
              <w:spacing w:line="288" w:lineRule="auto"/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ОК 05.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устную и письменную коммуникацию на государственном языке Российской Федерации с учетом особенностей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273" w:rsidRDefault="00BB2CAA">
            <w:pPr>
              <w:widowControl w:val="0"/>
              <w:spacing w:line="268" w:lineRule="auto"/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Раздел 1. Темы 1.1., 1.2, 1.3 Раздел 2. Темы 2.1., 2.2., 2.3. Раздел 3. Темы 3.1., </w:t>
            </w:r>
            <w:r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 xml:space="preserve">3.2., 3.3., 3.4.,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3.5.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Раздел 4. Темы 4.1., 4.2.</w:t>
            </w:r>
          </w:p>
          <w:p w:rsidR="00FE6273" w:rsidRDefault="00BB2CAA">
            <w:pPr>
              <w:widowControl w:val="0"/>
              <w:spacing w:line="268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Раздел 5. Темы 5.1., 5.2., 5.3.</w:t>
            </w:r>
          </w:p>
        </w:tc>
        <w:tc>
          <w:tcPr>
            <w:tcW w:w="27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</w:tr>
    </w:tbl>
    <w:p w:rsidR="00FE6273" w:rsidRDefault="00FE6273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</w:p>
    <w:tbl>
      <w:tblPr>
        <w:tblW w:w="981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4"/>
        <w:gridCol w:w="3811"/>
        <w:gridCol w:w="2750"/>
      </w:tblGrid>
      <w:tr w:rsidR="00FE6273">
        <w:trPr>
          <w:trHeight w:hRule="exact" w:val="643"/>
          <w:jc w:val="center"/>
        </w:trPr>
        <w:tc>
          <w:tcPr>
            <w:tcW w:w="3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273" w:rsidRDefault="00BB2CAA">
            <w:pPr>
              <w:widowControl w:val="0"/>
              <w:spacing w:line="28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социального и культурного контекста</w:t>
            </w:r>
          </w:p>
        </w:tc>
        <w:tc>
          <w:tcPr>
            <w:tcW w:w="3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Раздел 6. Темы 6.1., 6.2.</w:t>
            </w:r>
          </w:p>
          <w:p w:rsidR="00FE6273" w:rsidRDefault="00BB2CA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Раздел 7. Темы 7.1., 7.2.</w:t>
            </w:r>
          </w:p>
        </w:tc>
        <w:tc>
          <w:tcPr>
            <w:tcW w:w="27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E6273">
        <w:trPr>
          <w:trHeight w:hRule="exact" w:val="2515"/>
          <w:jc w:val="center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BB2CAA">
            <w:pPr>
              <w:widowControl w:val="0"/>
              <w:spacing w:line="288" w:lineRule="auto"/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ОК 07.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BB2CAA">
            <w:pPr>
              <w:widowControl w:val="0"/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Раздел 1. Темы 1.1., 1.2, 1.3 Раздел 2. Темы 2.1., 2.2., 2.3.</w:t>
            </w:r>
          </w:p>
          <w:p w:rsidR="00FE6273" w:rsidRDefault="00BB2CAA">
            <w:pPr>
              <w:widowControl w:val="0"/>
              <w:spacing w:line="268" w:lineRule="auto"/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Раздел 3. Темы 3.1., </w:t>
            </w:r>
            <w:r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3.2., 3.3., 3.4.,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3.5.</w:t>
            </w:r>
          </w:p>
          <w:p w:rsidR="00FE6273" w:rsidRDefault="00BB2CAA">
            <w:pPr>
              <w:widowControl w:val="0"/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Раздел 4. Темы 4.1., 4.2.</w:t>
            </w:r>
          </w:p>
          <w:p w:rsidR="00FE6273" w:rsidRDefault="00BB2CAA">
            <w:pPr>
              <w:widowControl w:val="0"/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Раздел 6. Темы 6.1., 6.2.</w:t>
            </w:r>
          </w:p>
          <w:p w:rsidR="00FE6273" w:rsidRDefault="00BB2CAA">
            <w:pPr>
              <w:widowControl w:val="0"/>
              <w:spacing w:line="268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Раздел 7. Темы 7.1., 7.2.</w:t>
            </w:r>
          </w:p>
        </w:tc>
        <w:tc>
          <w:tcPr>
            <w:tcW w:w="27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widowControl w:val="0"/>
              <w:snapToGrid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</w:p>
        </w:tc>
      </w:tr>
    </w:tbl>
    <w:p w:rsidR="00FE6273" w:rsidRDefault="00FE6273"/>
    <w:p w:rsidR="00FE6273" w:rsidRDefault="00FE6273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FE6273" w:rsidRDefault="00FE6273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FE6273" w:rsidRDefault="00FE6273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FE6273" w:rsidRDefault="00FE6273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FE6273" w:rsidRDefault="00FE6273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FE6273" w:rsidRDefault="00FE6273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FE6273" w:rsidRDefault="00FE6273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FE6273" w:rsidRDefault="00FE6273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FE6273" w:rsidRDefault="00FE6273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FE6273" w:rsidRDefault="00FE6273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FE6273" w:rsidRDefault="00FE6273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FE6273" w:rsidRDefault="00FE6273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FE6273" w:rsidRDefault="00FE6273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FE6273" w:rsidRDefault="00FE6273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FE6273" w:rsidRDefault="00BB2CAA">
      <w:pPr>
        <w:widowControl w:val="0"/>
        <w:autoSpaceDE w:val="0"/>
        <w:ind w:firstLine="709"/>
        <w:jc w:val="center"/>
        <w:rPr>
          <w:b/>
        </w:rPr>
      </w:pPr>
      <w:r>
        <w:rPr>
          <w:b/>
        </w:rPr>
        <w:t>Лист регистраций изменений,</w:t>
      </w:r>
    </w:p>
    <w:p w:rsidR="00FE6273" w:rsidRDefault="00BB2CAA">
      <w:pPr>
        <w:widowControl w:val="0"/>
        <w:autoSpaceDE w:val="0"/>
        <w:ind w:firstLine="709"/>
        <w:jc w:val="center"/>
        <w:rPr>
          <w:b/>
        </w:rPr>
      </w:pPr>
      <w:r>
        <w:rPr>
          <w:b/>
        </w:rPr>
        <w:t xml:space="preserve">вносимых в рабочую программу учебного предмета </w:t>
      </w:r>
    </w:p>
    <w:p w:rsidR="00FE6273" w:rsidRDefault="00FE6273">
      <w:pPr>
        <w:widowControl w:val="0"/>
        <w:autoSpaceDE w:val="0"/>
        <w:ind w:firstLine="709"/>
        <w:jc w:val="center"/>
        <w:rPr>
          <w:b/>
        </w:rPr>
      </w:pPr>
    </w:p>
    <w:tbl>
      <w:tblPr>
        <w:tblW w:w="1008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01"/>
      </w:tblGrid>
      <w:tr w:rsidR="00FE627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273" w:rsidRDefault="00BB2CAA">
            <w:pPr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273" w:rsidRDefault="00BB2CAA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273" w:rsidRDefault="00BB2CA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Страницы  с</w:t>
            </w:r>
            <w:proofErr w:type="gramEnd"/>
            <w:r>
              <w:rPr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273" w:rsidRDefault="00BB2CAA">
            <w:pPr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FE627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E627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E627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E627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E627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E627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E627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E627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E627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E627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E627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E627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E627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E627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E627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E627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E627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E627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E627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E627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E627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E627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E627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273" w:rsidRDefault="00FE6273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E6273" w:rsidRDefault="00FE6273">
      <w:pPr>
        <w:tabs>
          <w:tab w:val="right" w:leader="underscore" w:pos="9639"/>
        </w:tabs>
        <w:rPr>
          <w:b/>
          <w:sz w:val="22"/>
          <w:szCs w:val="22"/>
        </w:rPr>
      </w:pPr>
    </w:p>
    <w:p w:rsidR="00FE6273" w:rsidRDefault="00FE6273">
      <w:pPr>
        <w:pStyle w:val="1"/>
        <w:jc w:val="center"/>
        <w:rPr>
          <w:b/>
          <w:caps/>
          <w:sz w:val="22"/>
          <w:szCs w:val="22"/>
        </w:rPr>
      </w:pPr>
    </w:p>
    <w:sectPr w:rsidR="00FE6273">
      <w:footerReference w:type="default" r:id="rId18"/>
      <w:pgSz w:w="11906" w:h="16838"/>
      <w:pgMar w:top="709" w:right="851" w:bottom="1134" w:left="1418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CAA" w:rsidRDefault="00BB2CAA">
      <w:r>
        <w:separator/>
      </w:r>
    </w:p>
  </w:endnote>
  <w:endnote w:type="continuationSeparator" w:id="0">
    <w:p w:rsidR="00BB2CAA" w:rsidRDefault="00BB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C;Courier New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273" w:rsidRDefault="00BB2CAA">
    <w:pPr>
      <w:spacing w:line="1" w:lineRule="exact"/>
      <w:rPr>
        <w:lang w:val="en-US" w:eastAsia="en-US"/>
      </w:rPr>
    </w:pP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0" allowOverlap="1">
              <wp:simplePos x="0" y="0"/>
              <wp:positionH relativeFrom="page">
                <wp:posOffset>6956425</wp:posOffset>
              </wp:positionH>
              <wp:positionV relativeFrom="page">
                <wp:posOffset>10307320</wp:posOffset>
              </wp:positionV>
              <wp:extent cx="65405" cy="147955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405" cy="1479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FE6273" w:rsidRDefault="00BB2CAA">
                          <w:pPr>
                            <w:pStyle w:val="26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635" tIns="635" rIns="635" bIns="635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5.15pt;height:11.65pt;mso-wrap-distance-left:0pt;mso-wrap-distance-right:0pt;mso-wrap-distance-top:0pt;mso-wrap-distance-bottom:0pt;margin-top:811.6pt;mso-position-vertical-relative:page;margin-left:547.75pt;mso-position-horizontal-relative:page">
              <v:fill opacity="0f"/>
              <v:textbox inset="0.000694444444444445in,0.000694444444444445in,0.000694444444444445in,0.000694444444444445in">
                <w:txbxContent>
                  <w:p>
                    <w:pPr>
                      <w:pStyle w:val="26"/>
                      <w:rPr/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6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273" w:rsidRDefault="00BB2CAA">
    <w:pPr>
      <w:spacing w:line="1" w:lineRule="exact"/>
      <w:rPr>
        <w:lang w:val="en-US" w:eastAsia="en-US"/>
      </w:rPr>
    </w:pPr>
    <w:r>
      <w:rPr>
        <w:noProof/>
      </w:rPr>
      <mc:AlternateContent>
        <mc:Choice Requires="wps">
          <w:drawing>
            <wp:anchor distT="0" distB="0" distL="0" distR="0" simplePos="0" relativeHeight="10" behindDoc="1" locked="0" layoutInCell="0" allowOverlap="1">
              <wp:simplePos x="0" y="0"/>
              <wp:positionH relativeFrom="page">
                <wp:posOffset>9952355</wp:posOffset>
              </wp:positionH>
              <wp:positionV relativeFrom="page">
                <wp:posOffset>7275830</wp:posOffset>
              </wp:positionV>
              <wp:extent cx="65405" cy="147955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405" cy="1479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FE6273" w:rsidRDefault="00BB2CAA">
                          <w:pPr>
                            <w:pStyle w:val="26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635" tIns="635" rIns="635" bIns="635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5.15pt;height:11.65pt;mso-wrap-distance-left:0pt;mso-wrap-distance-right:0pt;mso-wrap-distance-top:0pt;mso-wrap-distance-bottom:0pt;margin-top:572.9pt;mso-position-vertical-relative:page;margin-left:783.65pt;mso-position-horizontal-relative:page">
              <v:fill opacity="0f"/>
              <v:textbox inset="0.000694444444444445in,0.000694444444444445in,0.000694444444444445in,0.000694444444444445in">
                <w:txbxContent>
                  <w:p>
                    <w:pPr>
                      <w:pStyle w:val="26"/>
                      <w:rPr/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273" w:rsidRDefault="00BB2CAA">
    <w:pPr>
      <w:pStyle w:val="af8"/>
      <w:jc w:val="right"/>
      <w:rPr>
        <w:lang w:val="ru-RU"/>
      </w:rPr>
    </w:pPr>
    <w:r>
      <w:rPr>
        <w:lang w:val="ru-RU"/>
      </w:rPr>
      <w:t>6</w:t>
    </w:r>
  </w:p>
  <w:p w:rsidR="00FE6273" w:rsidRDefault="00FE6273">
    <w:pPr>
      <w:pStyle w:val="af8"/>
      <w:ind w:right="360"/>
      <w:rPr>
        <w:lang w:val="ru-RU"/>
      </w:rPr>
    </w:pPr>
  </w:p>
  <w:p w:rsidR="00FE6273" w:rsidRDefault="00FE627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273" w:rsidRDefault="00BB2CAA">
    <w:pPr>
      <w:pStyle w:val="af8"/>
      <w:jc w:val="right"/>
    </w:pPr>
    <w:r>
      <w:t>5</w:t>
    </w:r>
  </w:p>
  <w:p w:rsidR="00FE6273" w:rsidRDefault="00FE6273">
    <w:pPr>
      <w:pStyle w:val="af8"/>
    </w:pPr>
  </w:p>
  <w:p w:rsidR="00FE6273" w:rsidRDefault="00FE6273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273" w:rsidRDefault="00BB2CAA">
    <w:pPr>
      <w:pStyle w:val="af8"/>
      <w:jc w:val="right"/>
    </w:pPr>
    <w:r>
      <w:fldChar w:fldCharType="begin"/>
    </w:r>
    <w:r>
      <w:instrText xml:space="preserve"> PAGE </w:instrText>
    </w:r>
    <w:r>
      <w:fldChar w:fldCharType="separate"/>
    </w:r>
    <w:r>
      <w:t>11</w:t>
    </w:r>
    <w:r>
      <w:fldChar w:fldCharType="end"/>
    </w:r>
  </w:p>
  <w:p w:rsidR="00FE6273" w:rsidRDefault="00FE6273">
    <w:pPr>
      <w:pStyle w:val="af8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273" w:rsidRDefault="00BB2CAA">
    <w:pPr>
      <w:pStyle w:val="af8"/>
      <w:jc w:val="right"/>
      <w:rPr>
        <w:lang w:val="ru-RU"/>
      </w:rPr>
    </w:pPr>
    <w:r>
      <w:rPr>
        <w:lang w:val="ru-RU"/>
      </w:rPr>
      <w:t>7</w:t>
    </w:r>
  </w:p>
  <w:p w:rsidR="00FE6273" w:rsidRDefault="00FE6273">
    <w:pPr>
      <w:pStyle w:val="af8"/>
      <w:rPr>
        <w:lang w:val="ru-RU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273" w:rsidRDefault="00BB2CAA">
    <w:pPr>
      <w:pStyle w:val="af8"/>
      <w:jc w:val="right"/>
    </w:pPr>
    <w:r>
      <w:fldChar w:fldCharType="begin"/>
    </w:r>
    <w:r>
      <w:instrText xml:space="preserve"> PAGE </w:instrText>
    </w:r>
    <w:r>
      <w:fldChar w:fldCharType="separate"/>
    </w:r>
    <w:r>
      <w:t>15</w:t>
    </w:r>
    <w:r>
      <w:fldChar w:fldCharType="end"/>
    </w:r>
  </w:p>
  <w:p w:rsidR="00FE6273" w:rsidRDefault="00FE6273">
    <w:pPr>
      <w:pStyle w:val="af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CAA" w:rsidRDefault="00BB2CAA">
      <w:pPr>
        <w:rPr>
          <w:sz w:val="12"/>
        </w:rPr>
      </w:pPr>
      <w:r>
        <w:separator/>
      </w:r>
    </w:p>
  </w:footnote>
  <w:footnote w:type="continuationSeparator" w:id="0">
    <w:p w:rsidR="00BB2CAA" w:rsidRDefault="00BB2CAA">
      <w:pPr>
        <w:rPr>
          <w:sz w:val="12"/>
        </w:rPr>
      </w:pPr>
      <w:r>
        <w:continuationSeparator/>
      </w:r>
    </w:p>
  </w:footnote>
  <w:footnote w:id="1">
    <w:p w:rsidR="00FE6273" w:rsidRDefault="00BB2CAA">
      <w:pPr>
        <w:pStyle w:val="afd"/>
      </w:pPr>
      <w:r>
        <w:rPr>
          <w:rStyle w:val="FootnoteCharacters"/>
        </w:rPr>
        <w:footnoteRef/>
      </w:r>
      <w:r>
        <w:rPr>
          <w:color w:val="000000"/>
          <w:lang w:bidi="ru-RU"/>
        </w:rPr>
        <w:t xml:space="preserve"> Указываются формируемые личностные и мета предметные результаты из</w:t>
      </w:r>
      <w:r>
        <w:rPr>
          <w:color w:val="000000"/>
          <w:lang w:bidi="ru-RU"/>
        </w:rPr>
        <w:t xml:space="preserve"> ФГОС С00 (в последней редакции от 12.08.2022) в отглагольной форме</w:t>
      </w:r>
    </w:p>
  </w:footnote>
  <w:footnote w:id="2">
    <w:p w:rsidR="00FE6273" w:rsidRDefault="00BB2CAA">
      <w:pPr>
        <w:pStyle w:val="afd"/>
      </w:pPr>
      <w:r>
        <w:rPr>
          <w:rStyle w:val="FootnoteCharacters"/>
        </w:rPr>
        <w:footnoteRef/>
      </w:r>
      <w:r>
        <w:rPr>
          <w:color w:val="000000"/>
          <w:lang w:bidi="ru-RU"/>
        </w:rPr>
        <w:t xml:space="preserve"> Дисциплинарные (предметные) результаты указываются в соответствии с их полным перечнем во ФГОС С00 (в последней редакции от 12.08.2022 для базового </w:t>
      </w:r>
      <w:r>
        <w:rPr>
          <w:rFonts w:ascii="Arial" w:eastAsia="Arial" w:hAnsi="Arial" w:cs="Arial"/>
          <w:b/>
          <w:bCs/>
          <w:i/>
          <w:iCs/>
          <w:color w:val="000000"/>
          <w:lang w:bidi="ru-RU"/>
        </w:rPr>
        <w:t>и</w:t>
      </w:r>
      <w:r>
        <w:rPr>
          <w:color w:val="000000"/>
          <w:lang w:bidi="ru-RU"/>
        </w:rPr>
        <w:t xml:space="preserve"> углубленного уровня обучения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9607C"/>
    <w:multiLevelType w:val="multilevel"/>
    <w:tmpl w:val="706A0E2A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483645"/>
    <w:multiLevelType w:val="multilevel"/>
    <w:tmpl w:val="5F164F8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5876A5"/>
    <w:multiLevelType w:val="multilevel"/>
    <w:tmpl w:val="CF069F4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8A77FE5"/>
    <w:multiLevelType w:val="multilevel"/>
    <w:tmpl w:val="8746FAB4"/>
    <w:lvl w:ilvl="0">
      <w:start w:val="1"/>
      <w:numFmt w:val="bullet"/>
      <w:lvlText w:val="•"/>
      <w:lvlJc w:val="left"/>
      <w:pPr>
        <w:tabs>
          <w:tab w:val="num" w:pos="708"/>
        </w:tabs>
        <w:ind w:left="0" w:firstLine="0"/>
      </w:pPr>
      <w:rPr>
        <w:rFonts w:ascii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vertAlign w:val="baseline"/>
        <w:lang w:val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0407B01"/>
    <w:multiLevelType w:val="multilevel"/>
    <w:tmpl w:val="2B34C204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C859FB"/>
    <w:multiLevelType w:val="multilevel"/>
    <w:tmpl w:val="96A2422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8DB0DDF"/>
    <w:multiLevelType w:val="multilevel"/>
    <w:tmpl w:val="A9C6C33E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9887639"/>
    <w:multiLevelType w:val="multilevel"/>
    <w:tmpl w:val="640454B8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0277A17"/>
    <w:multiLevelType w:val="multilevel"/>
    <w:tmpl w:val="190E8AF0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8A72A37"/>
    <w:multiLevelType w:val="multilevel"/>
    <w:tmpl w:val="6F5A466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vertAlign w:val="baseline"/>
        <w:lang w:val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8B66889"/>
    <w:multiLevelType w:val="multilevel"/>
    <w:tmpl w:val="24089E0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3ADF304C"/>
    <w:multiLevelType w:val="multilevel"/>
    <w:tmpl w:val="0A5E167E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C0A02C7"/>
    <w:multiLevelType w:val="multilevel"/>
    <w:tmpl w:val="8DFC858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463C3C78"/>
    <w:multiLevelType w:val="multilevel"/>
    <w:tmpl w:val="F91A00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4" w15:restartNumberingAfterBreak="0">
    <w:nsid w:val="46FE515F"/>
    <w:multiLevelType w:val="multilevel"/>
    <w:tmpl w:val="C6E4B9C2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AB675F0"/>
    <w:multiLevelType w:val="multilevel"/>
    <w:tmpl w:val="9762FEFA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8E0B8F"/>
    <w:multiLevelType w:val="multilevel"/>
    <w:tmpl w:val="2E4C829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57CB4AB4"/>
    <w:multiLevelType w:val="multilevel"/>
    <w:tmpl w:val="35125A1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58562115"/>
    <w:multiLevelType w:val="multilevel"/>
    <w:tmpl w:val="D84EEBEA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571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6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4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55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3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15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136" w:hanging="2160"/>
      </w:pPr>
    </w:lvl>
  </w:abstractNum>
  <w:abstractNum w:abstractNumId="19" w15:restartNumberingAfterBreak="0">
    <w:nsid w:val="5D2D5980"/>
    <w:multiLevelType w:val="multilevel"/>
    <w:tmpl w:val="A294A2C0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DF96E4B"/>
    <w:multiLevelType w:val="multilevel"/>
    <w:tmpl w:val="E0440F0E"/>
    <w:lvl w:ilvl="0"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  <w:w w:val="100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1ED0E2A"/>
    <w:multiLevelType w:val="multilevel"/>
    <w:tmpl w:val="16587B1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3521B8C"/>
    <w:multiLevelType w:val="multilevel"/>
    <w:tmpl w:val="223E09E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6A587E78"/>
    <w:multiLevelType w:val="multilevel"/>
    <w:tmpl w:val="4D6EDD5A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vertAlign w:val="baseline"/>
        <w:lang w:val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6C276995"/>
    <w:multiLevelType w:val="multilevel"/>
    <w:tmpl w:val="7E8AF35A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5DE20E7"/>
    <w:multiLevelType w:val="multilevel"/>
    <w:tmpl w:val="CF2C7D7E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766C7011"/>
    <w:multiLevelType w:val="multilevel"/>
    <w:tmpl w:val="03FC146C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997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96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946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6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55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17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154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36" w:hanging="2160"/>
      </w:pPr>
    </w:lvl>
  </w:abstractNum>
  <w:abstractNum w:abstractNumId="27" w15:restartNumberingAfterBreak="0">
    <w:nsid w:val="7C552B75"/>
    <w:multiLevelType w:val="multilevel"/>
    <w:tmpl w:val="BECE96D4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23"/>
  </w:num>
  <w:num w:numId="3">
    <w:abstractNumId w:val="10"/>
  </w:num>
  <w:num w:numId="4">
    <w:abstractNumId w:val="2"/>
  </w:num>
  <w:num w:numId="5">
    <w:abstractNumId w:val="9"/>
  </w:num>
  <w:num w:numId="6">
    <w:abstractNumId w:val="12"/>
  </w:num>
  <w:num w:numId="7">
    <w:abstractNumId w:val="18"/>
  </w:num>
  <w:num w:numId="8">
    <w:abstractNumId w:val="0"/>
  </w:num>
  <w:num w:numId="9">
    <w:abstractNumId w:val="16"/>
  </w:num>
  <w:num w:numId="10">
    <w:abstractNumId w:val="27"/>
  </w:num>
  <w:num w:numId="11">
    <w:abstractNumId w:val="19"/>
  </w:num>
  <w:num w:numId="12">
    <w:abstractNumId w:val="4"/>
  </w:num>
  <w:num w:numId="13">
    <w:abstractNumId w:val="13"/>
  </w:num>
  <w:num w:numId="14">
    <w:abstractNumId w:val="3"/>
  </w:num>
  <w:num w:numId="15">
    <w:abstractNumId w:val="11"/>
  </w:num>
  <w:num w:numId="16">
    <w:abstractNumId w:val="1"/>
  </w:num>
  <w:num w:numId="17">
    <w:abstractNumId w:val="6"/>
  </w:num>
  <w:num w:numId="18">
    <w:abstractNumId w:val="20"/>
  </w:num>
  <w:num w:numId="19">
    <w:abstractNumId w:val="25"/>
  </w:num>
  <w:num w:numId="20">
    <w:abstractNumId w:val="24"/>
  </w:num>
  <w:num w:numId="21">
    <w:abstractNumId w:val="5"/>
  </w:num>
  <w:num w:numId="22">
    <w:abstractNumId w:val="26"/>
  </w:num>
  <w:num w:numId="23">
    <w:abstractNumId w:val="17"/>
  </w:num>
  <w:num w:numId="24">
    <w:abstractNumId w:val="8"/>
  </w:num>
  <w:num w:numId="25">
    <w:abstractNumId w:val="21"/>
  </w:num>
  <w:num w:numId="26">
    <w:abstractNumId w:val="15"/>
  </w:num>
  <w:num w:numId="27">
    <w:abstractNumId w:val="7"/>
  </w:num>
  <w:num w:numId="28">
    <w:abstractNumId w:val="14"/>
  </w:num>
  <w:num w:numId="29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73"/>
    <w:rsid w:val="00BB2CAA"/>
    <w:rsid w:val="00CF3496"/>
    <w:rsid w:val="00FE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E4DDC9-AF91-4178-9D2B-B5E4A94DC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widowControl w:val="0"/>
      <w:numPr>
        <w:ilvl w:val="2"/>
        <w:numId w:val="1"/>
      </w:numPr>
      <w:spacing w:before="240" w:after="60"/>
      <w:ind w:firstLine="400"/>
      <w:jc w:val="both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shd w:val="clear" w:color="auto" w:fill="auto"/>
      <w:vertAlign w:val="baseline"/>
      <w:lang w:val="ru-RU" w:bidi="ru-RU"/>
    </w:rPr>
  </w:style>
  <w:style w:type="character" w:customStyle="1" w:styleId="WW8Num4z0">
    <w:name w:val="WW8Num4z0"/>
    <w:qFormat/>
    <w:rPr>
      <w:b w:val="0"/>
      <w:sz w:val="24"/>
    </w:rPr>
  </w:style>
  <w:style w:type="character" w:customStyle="1" w:styleId="WW8Num5z0">
    <w:name w:val="WW8Num5z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6z0">
    <w:name w:val="WW8Num6z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shd w:val="clear" w:color="auto" w:fill="auto"/>
      <w:vertAlign w:val="baseline"/>
      <w:lang w:val="ru-RU" w:bidi="ru-RU"/>
    </w:rPr>
  </w:style>
  <w:style w:type="character" w:customStyle="1" w:styleId="WW8Num7z0">
    <w:name w:val="WW8Num7z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8z0">
    <w:name w:val="WW8Num8z0"/>
    <w:qFormat/>
    <w:rPr>
      <w:b w:val="0"/>
      <w:sz w:val="24"/>
    </w:rPr>
  </w:style>
  <w:style w:type="character" w:customStyle="1" w:styleId="WW8Num9z0">
    <w:name w:val="WW8Num9z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auto"/>
      <w:vertAlign w:val="baseline"/>
      <w:lang w:val="ru-RU" w:bidi="ru-RU"/>
    </w:rPr>
  </w:style>
  <w:style w:type="character" w:customStyle="1" w:styleId="WW8Num10z0">
    <w:name w:val="WW8Num10z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11z0">
    <w:name w:val="WW8Num11z0"/>
    <w:qFormat/>
    <w:rPr>
      <w:b w:val="0"/>
      <w:sz w:val="24"/>
    </w:rPr>
  </w:style>
  <w:style w:type="character" w:customStyle="1" w:styleId="WW8Num12z0">
    <w:name w:val="WW8Num12z0"/>
    <w:qFormat/>
  </w:style>
  <w:style w:type="character" w:customStyle="1" w:styleId="WW8Num13z0">
    <w:name w:val="WW8Num13z0"/>
    <w:qFormat/>
    <w:rPr>
      <w:b w:val="0"/>
      <w:sz w:val="24"/>
    </w:rPr>
  </w:style>
  <w:style w:type="character" w:customStyle="1" w:styleId="WW8Num14z0">
    <w:name w:val="WW8Num14z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15z0">
    <w:name w:val="WW8Num15z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16z0">
    <w:name w:val="WW8Num1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1">
    <w:name w:val="WW8Num20z1"/>
    <w:qFormat/>
  </w:style>
  <w:style w:type="character" w:customStyle="1" w:styleId="WW8Num21z0">
    <w:name w:val="WW8Num21z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shd w:val="clear" w:color="auto" w:fill="auto"/>
      <w:vertAlign w:val="baseline"/>
      <w:lang w:val="ru-RU" w:bidi="ru-RU"/>
    </w:rPr>
  </w:style>
  <w:style w:type="character" w:customStyle="1" w:styleId="WW8Num22z0">
    <w:name w:val="WW8Num22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  <w:rPr>
      <w:sz w:val="24"/>
    </w:rPr>
  </w:style>
  <w:style w:type="character" w:customStyle="1" w:styleId="WW8Num24z0">
    <w:name w:val="WW8Num24z0"/>
    <w:qFormat/>
    <w:rPr>
      <w:b w:val="0"/>
      <w:sz w:val="24"/>
    </w:rPr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0">
    <w:name w:val="WW8Num26z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27z0">
    <w:name w:val="WW8Num27z0"/>
    <w:qFormat/>
    <w:rPr>
      <w:rFonts w:ascii="Symbol" w:eastAsia="Symbol" w:hAnsi="Symbol" w:cs="Symbol"/>
      <w:w w:val="100"/>
      <w:lang w:val="ru-RU" w:bidi="ar-SA"/>
    </w:rPr>
  </w:style>
  <w:style w:type="character" w:customStyle="1" w:styleId="WW8Num27z1">
    <w:name w:val="WW8Num27z1"/>
    <w:qFormat/>
    <w:rPr>
      <w:lang w:val="ru-RU" w:bidi="ar-SA"/>
    </w:rPr>
  </w:style>
  <w:style w:type="character" w:customStyle="1" w:styleId="WW8Num28z0">
    <w:name w:val="WW8Num28z0"/>
    <w:qFormat/>
    <w:rPr>
      <w:b w:val="0"/>
    </w:rPr>
  </w:style>
  <w:style w:type="character" w:customStyle="1" w:styleId="WW8Num29z0">
    <w:name w:val="WW8Num29z0"/>
    <w:qFormat/>
    <w:rPr>
      <w:b w:val="0"/>
      <w:sz w:val="24"/>
    </w:rPr>
  </w:style>
  <w:style w:type="character" w:customStyle="1" w:styleId="WW8Num30z0">
    <w:name w:val="WW8Num30z0"/>
    <w:qFormat/>
    <w:rPr>
      <w:b w:val="0"/>
      <w:sz w:val="24"/>
    </w:rPr>
  </w:style>
  <w:style w:type="character" w:customStyle="1" w:styleId="WW8Num31z0">
    <w:name w:val="WW8Num31z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32z0">
    <w:name w:val="WW8Num32z0"/>
    <w:qFormat/>
    <w:rPr>
      <w:b w:val="0"/>
      <w:sz w:val="24"/>
    </w:rPr>
  </w:style>
  <w:style w:type="character" w:customStyle="1" w:styleId="WW8Num33z0">
    <w:name w:val="WW8Num3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b w:val="0"/>
      <w:sz w:val="24"/>
    </w:rPr>
  </w:style>
  <w:style w:type="character" w:customStyle="1" w:styleId="WW8Num35z0">
    <w:name w:val="WW8Num35z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36z0">
    <w:name w:val="WW8Num36z0"/>
    <w:qFormat/>
  </w:style>
  <w:style w:type="character" w:customStyle="1" w:styleId="WW8Num37z0">
    <w:name w:val="WW8Num37z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38z0">
    <w:name w:val="WW8Num38z0"/>
    <w:qFormat/>
    <w:rPr>
      <w:b w:val="0"/>
      <w:sz w:val="24"/>
    </w:rPr>
  </w:style>
  <w:style w:type="character" w:customStyle="1" w:styleId="WW8Num39z0">
    <w:name w:val="WW8Num39z0"/>
    <w:qFormat/>
    <w:rPr>
      <w:b w:val="0"/>
      <w:sz w:val="24"/>
    </w:rPr>
  </w:style>
  <w:style w:type="character" w:customStyle="1" w:styleId="WW8Num40z0">
    <w:name w:val="WW8Num40z0"/>
    <w:qFormat/>
    <w:rPr>
      <w:b w:val="0"/>
      <w:sz w:val="24"/>
    </w:rPr>
  </w:style>
  <w:style w:type="character" w:customStyle="1" w:styleId="WW8Num41z0">
    <w:name w:val="WW8Num41z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42z0">
    <w:name w:val="WW8Num42z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43z0">
    <w:name w:val="WW8Num4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43z1">
    <w:name w:val="WW8Num43z1"/>
    <w:qFormat/>
    <w:rPr>
      <w:rFonts w:ascii="Courier New" w:hAnsi="Courier New" w:cs="Courier New"/>
    </w:rPr>
  </w:style>
  <w:style w:type="character" w:customStyle="1" w:styleId="WW8Num43z2">
    <w:name w:val="WW8Num43z2"/>
    <w:qFormat/>
    <w:rPr>
      <w:rFonts w:ascii="Wingdings" w:hAnsi="Wingdings" w:cs="Wingdings"/>
    </w:rPr>
  </w:style>
  <w:style w:type="character" w:customStyle="1" w:styleId="WW8Num43z3">
    <w:name w:val="WW8Num43z3"/>
    <w:qFormat/>
    <w:rPr>
      <w:rFonts w:ascii="Symbol" w:hAnsi="Symbol" w:cs="Symbol"/>
    </w:rPr>
  </w:style>
  <w:style w:type="character" w:customStyle="1" w:styleId="WW8Num44z0">
    <w:name w:val="WW8Num44z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45z0">
    <w:name w:val="WW8Num45z0"/>
    <w:qFormat/>
    <w:rPr>
      <w:b w:val="0"/>
      <w:sz w:val="24"/>
    </w:rPr>
  </w:style>
  <w:style w:type="character" w:customStyle="1" w:styleId="WW8Num46z0">
    <w:name w:val="WW8Num4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styleId="a7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c6">
    <w:name w:val="c6"/>
    <w:qFormat/>
  </w:style>
  <w:style w:type="character" w:customStyle="1" w:styleId="a8">
    <w:name w:val="Нижний колонтитул Знак"/>
    <w:qFormat/>
    <w:rPr>
      <w:sz w:val="24"/>
      <w:szCs w:val="24"/>
    </w:rPr>
  </w:style>
  <w:style w:type="character" w:customStyle="1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20">
    <w:name w:val="Основной текст2"/>
    <w:qFormat/>
    <w:rPr>
      <w:rFonts w:ascii="Times New Roman" w:hAnsi="Times New Roman" w:cs="Times New Roman"/>
      <w:sz w:val="18"/>
      <w:shd w:val="clear" w:color="auto" w:fill="FFFFFF"/>
    </w:rPr>
  </w:style>
  <w:style w:type="character" w:customStyle="1" w:styleId="30">
    <w:name w:val="Основной текст3"/>
    <w:qFormat/>
    <w:rPr>
      <w:sz w:val="18"/>
      <w:shd w:val="clear" w:color="auto" w:fill="FFFFFF"/>
    </w:rPr>
  </w:style>
  <w:style w:type="character" w:customStyle="1" w:styleId="9">
    <w:name w:val="Основной текст (9)"/>
    <w:qFormat/>
    <w:rPr>
      <w:rFonts w:ascii="Times New Roman" w:hAnsi="Times New Roman" w:cs="Times New Roman"/>
      <w:sz w:val="18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 w:val="0"/>
      <w:i/>
      <w:iCs w:val="0"/>
      <w:sz w:val="22"/>
    </w:rPr>
  </w:style>
  <w:style w:type="character" w:customStyle="1" w:styleId="FontStyle13">
    <w:name w:val="Font Style13"/>
    <w:qFormat/>
    <w:rPr>
      <w:rFonts w:ascii="Times New Roman" w:hAnsi="Times New Roman" w:cs="Times New Roman"/>
      <w:sz w:val="22"/>
    </w:rPr>
  </w:style>
  <w:style w:type="character" w:customStyle="1" w:styleId="FontStyle15">
    <w:name w:val="Font Style15"/>
    <w:qFormat/>
    <w:rPr>
      <w:rFonts w:ascii="Times New Roman" w:hAnsi="Times New Roman" w:cs="Times New Roman"/>
      <w:b/>
      <w:bCs w:val="0"/>
      <w:sz w:val="22"/>
    </w:rPr>
  </w:style>
  <w:style w:type="character" w:customStyle="1" w:styleId="FontStyle11">
    <w:name w:val="Font Style11"/>
    <w:qFormat/>
    <w:rPr>
      <w:rFonts w:ascii="Times New Roman" w:hAnsi="Times New Roman" w:cs="Times New Roman"/>
      <w:b/>
      <w:bCs w:val="0"/>
      <w:i/>
      <w:iCs w:val="0"/>
      <w:sz w:val="22"/>
    </w:rPr>
  </w:style>
  <w:style w:type="character" w:customStyle="1" w:styleId="FontStyle14">
    <w:name w:val="Font Style14"/>
    <w:qFormat/>
    <w:rPr>
      <w:rFonts w:ascii="Times New Roman" w:hAnsi="Times New Roman" w:cs="Times New Roman"/>
      <w:i/>
      <w:iCs w:val="0"/>
      <w:sz w:val="22"/>
    </w:rPr>
  </w:style>
  <w:style w:type="character" w:customStyle="1" w:styleId="8pt">
    <w:name w:val="Основной текст + 8 pt"/>
    <w:qFormat/>
    <w:rPr>
      <w:i/>
      <w:iCs w:val="0"/>
      <w:sz w:val="16"/>
      <w:shd w:val="clear" w:color="auto" w:fill="FFFFFF"/>
    </w:rPr>
  </w:style>
  <w:style w:type="character" w:customStyle="1" w:styleId="31">
    <w:name w:val="Заголовок №3_"/>
    <w:qFormat/>
    <w:rPr>
      <w:rFonts w:ascii="Georgia" w:eastAsia="Georgia" w:hAnsi="Georgia" w:cs="Georgia"/>
      <w:spacing w:val="14"/>
      <w:sz w:val="27"/>
      <w:szCs w:val="27"/>
      <w:shd w:val="clear" w:color="auto" w:fill="FFFFFF"/>
    </w:rPr>
  </w:style>
  <w:style w:type="character" w:customStyle="1" w:styleId="a9">
    <w:name w:val="Абзац списка Знак"/>
    <w:qFormat/>
    <w:rPr>
      <w:sz w:val="24"/>
      <w:szCs w:val="24"/>
    </w:rPr>
  </w:style>
  <w:style w:type="character" w:customStyle="1" w:styleId="aa">
    <w:name w:val="Сноска_"/>
    <w:qFormat/>
    <w:rPr>
      <w:rFonts w:ascii="Tahoma" w:eastAsia="Tahoma" w:hAnsi="Tahoma" w:cs="Tahoma"/>
    </w:rPr>
  </w:style>
  <w:style w:type="character" w:customStyle="1" w:styleId="ab">
    <w:name w:val="Другое_"/>
    <w:qFormat/>
    <w:rPr>
      <w:rFonts w:ascii="Tahoma" w:eastAsia="Tahoma" w:hAnsi="Tahoma" w:cs="Tahoma"/>
    </w:rPr>
  </w:style>
  <w:style w:type="character" w:customStyle="1" w:styleId="21">
    <w:name w:val="Колонтитул (2)_"/>
    <w:qFormat/>
  </w:style>
  <w:style w:type="character" w:styleId="ac">
    <w:name w:val="FollowedHyperlink"/>
    <w:rPr>
      <w:color w:val="954F72"/>
      <w:u w:val="single"/>
    </w:rPr>
  </w:style>
  <w:style w:type="character" w:styleId="ad">
    <w:name w:val="footnote reference"/>
    <w:rPr>
      <w:vertAlign w:val="superscript"/>
    </w:rPr>
  </w:style>
  <w:style w:type="character" w:styleId="ae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">
    <w:name w:val="Body Text"/>
    <w:basedOn w:val="a"/>
    <w:pPr>
      <w:spacing w:after="120"/>
    </w:pPr>
  </w:style>
  <w:style w:type="paragraph" w:styleId="af0">
    <w:name w:val="List"/>
    <w:basedOn w:val="af"/>
  </w:style>
  <w:style w:type="paragraph" w:styleId="a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2">
    <w:name w:val="Normal (Web)"/>
    <w:basedOn w:val="a"/>
    <w:qFormat/>
    <w:pPr>
      <w:spacing w:before="280" w:after="280"/>
    </w:pPr>
  </w:style>
  <w:style w:type="paragraph" w:styleId="22">
    <w:name w:val="List 2"/>
    <w:basedOn w:val="a"/>
    <w:qFormat/>
    <w:pPr>
      <w:ind w:left="566" w:hanging="283"/>
    </w:pPr>
  </w:style>
  <w:style w:type="paragraph" w:styleId="23">
    <w:name w:val="Body Text Indent 2"/>
    <w:basedOn w:val="a"/>
    <w:qFormat/>
    <w:pPr>
      <w:spacing w:after="120" w:line="480" w:lineRule="auto"/>
      <w:ind w:left="283"/>
    </w:pPr>
  </w:style>
  <w:style w:type="paragraph" w:styleId="af3">
    <w:name w:val="footnote text"/>
    <w:basedOn w:val="a"/>
    <w:rPr>
      <w:sz w:val="20"/>
      <w:szCs w:val="20"/>
    </w:rPr>
  </w:style>
  <w:style w:type="paragraph" w:styleId="af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4">
    <w:name w:val="Body Text 2"/>
    <w:basedOn w:val="a"/>
    <w:qFormat/>
    <w:pPr>
      <w:spacing w:after="120" w:line="480" w:lineRule="auto"/>
    </w:pPr>
  </w:style>
  <w:style w:type="paragraph" w:styleId="af5">
    <w:name w:val="annotation text"/>
    <w:basedOn w:val="a"/>
    <w:qFormat/>
    <w:rPr>
      <w:sz w:val="20"/>
      <w:szCs w:val="20"/>
    </w:rPr>
  </w:style>
  <w:style w:type="paragraph" w:styleId="af6">
    <w:name w:val="annotation subject"/>
    <w:basedOn w:val="af5"/>
    <w:next w:val="af5"/>
    <w:qFormat/>
    <w:rPr>
      <w:b/>
      <w:bCs/>
    </w:rPr>
  </w:style>
  <w:style w:type="paragraph" w:customStyle="1" w:styleId="af7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8">
    <w:name w:val="footer"/>
    <w:basedOn w:val="a"/>
    <w:pPr>
      <w:tabs>
        <w:tab w:val="center" w:pos="4677"/>
        <w:tab w:val="right" w:pos="9355"/>
      </w:tabs>
    </w:pPr>
    <w:rPr>
      <w:lang w:val="en-US"/>
    </w:rPr>
  </w:style>
  <w:style w:type="paragraph" w:customStyle="1" w:styleId="25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9">
    <w:name w:val="header"/>
    <w:basedOn w:val="a"/>
    <w:pPr>
      <w:tabs>
        <w:tab w:val="center" w:pos="4677"/>
        <w:tab w:val="right" w:pos="9355"/>
      </w:tabs>
    </w:pPr>
  </w:style>
  <w:style w:type="paragraph" w:styleId="afa">
    <w:name w:val="TOC Heading"/>
    <w:basedOn w:val="1"/>
    <w:next w:val="a"/>
    <w:qFormat/>
    <w:pPr>
      <w:keepLines/>
      <w:numPr>
        <w:numId w:val="0"/>
      </w:numPr>
      <w:autoSpaceDE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0">
    <w:name w:val="toc 1"/>
    <w:basedOn w:val="a"/>
    <w:next w:val="a"/>
    <w:pPr>
      <w:tabs>
        <w:tab w:val="right" w:leader="dot" w:pos="9345"/>
      </w:tabs>
      <w:spacing w:line="360" w:lineRule="auto"/>
    </w:pPr>
  </w:style>
  <w:style w:type="paragraph" w:customStyle="1" w:styleId="11">
    <w:name w:val="1"/>
    <w:basedOn w:val="a"/>
    <w:qFormat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">
    <w:name w:val="Знак1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b">
    <w:name w:val="параграф"/>
    <w:basedOn w:val="a"/>
    <w:qFormat/>
    <w:pPr>
      <w:autoSpaceDE w:val="0"/>
      <w:spacing w:line="236" w:lineRule="atLeast"/>
      <w:jc w:val="center"/>
    </w:pPr>
    <w:rPr>
      <w:rFonts w:ascii="PragmaticaC;Courier New" w:hAnsi="PragmaticaC;Courier New" w:cs="Wingdings"/>
      <w:b/>
      <w:bCs/>
      <w:sz w:val="20"/>
      <w:szCs w:val="20"/>
    </w:rPr>
  </w:style>
  <w:style w:type="paragraph" w:styleId="afc">
    <w:name w:val="List Paragraph"/>
    <w:basedOn w:val="a"/>
    <w:qFormat/>
    <w:pPr>
      <w:ind w:left="720"/>
      <w:contextualSpacing/>
    </w:pPr>
  </w:style>
  <w:style w:type="paragraph" w:customStyle="1" w:styleId="Style15">
    <w:name w:val="Style15"/>
    <w:basedOn w:val="a"/>
    <w:qFormat/>
    <w:pPr>
      <w:widowControl w:val="0"/>
      <w:autoSpaceDE w:val="0"/>
      <w:jc w:val="both"/>
    </w:pPr>
  </w:style>
  <w:style w:type="paragraph" w:customStyle="1" w:styleId="Default">
    <w:name w:val="Default"/>
    <w:qFormat/>
    <w:pPr>
      <w:autoSpaceDE w:val="0"/>
    </w:pPr>
    <w:rPr>
      <w:rFonts w:eastAsia="Times New Roman" w:cs="Times New Roman"/>
      <w:color w:val="000000"/>
      <w:lang w:val="ru-RU" w:bidi="ar-SA"/>
    </w:rPr>
  </w:style>
  <w:style w:type="paragraph" w:customStyle="1" w:styleId="32">
    <w:name w:val="Заголовок №3"/>
    <w:basedOn w:val="a"/>
    <w:qFormat/>
    <w:pPr>
      <w:widowControl w:val="0"/>
      <w:shd w:val="clear" w:color="auto" w:fill="FFFFFF"/>
      <w:spacing w:after="240" w:line="365" w:lineRule="exact"/>
      <w:jc w:val="right"/>
      <w:outlineLvl w:val="2"/>
    </w:pPr>
    <w:rPr>
      <w:rFonts w:ascii="Georgia" w:eastAsia="Georgia" w:hAnsi="Georgia" w:cs="Georgia"/>
      <w:spacing w:val="14"/>
      <w:sz w:val="27"/>
      <w:szCs w:val="27"/>
    </w:rPr>
  </w:style>
  <w:style w:type="paragraph" w:customStyle="1" w:styleId="c8">
    <w:name w:val="c8"/>
    <w:basedOn w:val="a"/>
    <w:qFormat/>
    <w:pPr>
      <w:spacing w:before="280" w:after="280"/>
    </w:pPr>
  </w:style>
  <w:style w:type="paragraph" w:customStyle="1" w:styleId="book-description">
    <w:name w:val="book-description"/>
    <w:basedOn w:val="a"/>
    <w:qFormat/>
    <w:pPr>
      <w:spacing w:before="280" w:after="280"/>
    </w:pPr>
  </w:style>
  <w:style w:type="paragraph" w:customStyle="1" w:styleId="afd">
    <w:name w:val="Сноска"/>
    <w:basedOn w:val="a"/>
    <w:qFormat/>
    <w:pPr>
      <w:widowControl w:val="0"/>
      <w:spacing w:line="268" w:lineRule="auto"/>
    </w:pPr>
    <w:rPr>
      <w:rFonts w:ascii="Tahoma" w:eastAsia="Tahoma" w:hAnsi="Tahoma" w:cs="Tahoma"/>
      <w:sz w:val="20"/>
      <w:szCs w:val="20"/>
    </w:rPr>
  </w:style>
  <w:style w:type="paragraph" w:customStyle="1" w:styleId="afe">
    <w:name w:val="Другое"/>
    <w:basedOn w:val="a"/>
    <w:qFormat/>
    <w:pPr>
      <w:widowControl w:val="0"/>
      <w:spacing w:line="268" w:lineRule="auto"/>
    </w:pPr>
    <w:rPr>
      <w:rFonts w:ascii="Tahoma" w:eastAsia="Tahoma" w:hAnsi="Tahoma" w:cs="Tahoma"/>
      <w:sz w:val="20"/>
      <w:szCs w:val="20"/>
    </w:rPr>
  </w:style>
  <w:style w:type="paragraph" w:customStyle="1" w:styleId="26">
    <w:name w:val="Колонтитул (2)"/>
    <w:basedOn w:val="a"/>
    <w:qFormat/>
    <w:pPr>
      <w:widowControl w:val="0"/>
    </w:pPr>
    <w:rPr>
      <w:sz w:val="20"/>
      <w:szCs w:val="20"/>
    </w:rPr>
  </w:style>
  <w:style w:type="paragraph" w:customStyle="1" w:styleId="ConsPlusNormal">
    <w:name w:val="ConsPlusNormal"/>
    <w:qFormat/>
    <w:pPr>
      <w:widowControl w:val="0"/>
      <w:autoSpaceDE w:val="0"/>
    </w:pPr>
    <w:rPr>
      <w:rFonts w:ascii="Arial" w:eastAsia="Times New Roman" w:hAnsi="Arial" w:cs="Arial"/>
      <w:sz w:val="20"/>
      <w:szCs w:val="22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91895.html" TargetMode="Externa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hyperlink" Target="https://www.iprbookshop.ru/105211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15754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92191.html" TargetMode="External"/><Relationship Id="rId10" Type="http://schemas.openxmlformats.org/officeDocument/2006/relationships/footer" Target="footer4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doi.org/10.23682/95156%20%0D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23</Pages>
  <Words>6640</Words>
  <Characters>37853</Characters>
  <Application>Microsoft Office Word</Application>
  <DocSecurity>0</DocSecurity>
  <Lines>315</Lines>
  <Paragraphs>88</Paragraphs>
  <ScaleCrop>false</ScaleCrop>
  <Company/>
  <LinksUpToDate>false</LinksUpToDate>
  <CharactersWithSpaces>44405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 этому макету разрабатываются все программы дисциплин ОПОП. МАКЕТ ВИДОИЗМЕНЯТЬ НЕЛЬЗЯ, обычно это приводит к содержательным ошибкам</dc:title>
  <dc:subject/>
  <dc:creator>BLINOV</dc:creator>
  <cp:keywords/>
  <dc:description/>
  <cp:lastModifiedBy>Nikita Tunev</cp:lastModifiedBy>
  <cp:revision>7</cp:revision>
  <cp:lastPrinted>2012-03-11T14:19:00Z</cp:lastPrinted>
  <dcterms:created xsi:type="dcterms:W3CDTF">2023-09-04T14:06:00Z</dcterms:created>
  <dcterms:modified xsi:type="dcterms:W3CDTF">2023-09-11T11:00:00Z</dcterms:modified>
  <dc:language>en-US</dc:language>
</cp:coreProperties>
</file>